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C802" w14:textId="77777777" w:rsidR="00500C70" w:rsidRPr="00210475" w:rsidRDefault="00A5075E" w:rsidP="00A5075E">
      <w:pPr>
        <w:jc w:val="center"/>
        <w:rPr>
          <w:b/>
          <w:sz w:val="24"/>
          <w:szCs w:val="24"/>
        </w:rPr>
      </w:pPr>
      <w:r w:rsidRPr="00210475">
        <w:rPr>
          <w:b/>
          <w:sz w:val="24"/>
          <w:szCs w:val="24"/>
        </w:rPr>
        <w:t>Harbor Springs High School</w:t>
      </w:r>
    </w:p>
    <w:p w14:paraId="1466CB0C" w14:textId="77777777" w:rsidR="00A5075E" w:rsidRPr="00210475" w:rsidRDefault="00731CD2" w:rsidP="00A5075E">
      <w:pPr>
        <w:jc w:val="center"/>
        <w:rPr>
          <w:b/>
          <w:sz w:val="24"/>
          <w:szCs w:val="24"/>
        </w:rPr>
      </w:pPr>
      <w:r>
        <w:rPr>
          <w:b/>
          <w:sz w:val="24"/>
          <w:szCs w:val="24"/>
        </w:rPr>
        <w:t xml:space="preserve">Health </w:t>
      </w:r>
      <w:r w:rsidR="00341005">
        <w:rPr>
          <w:b/>
          <w:sz w:val="24"/>
          <w:szCs w:val="24"/>
        </w:rPr>
        <w:t>Education</w:t>
      </w:r>
    </w:p>
    <w:p w14:paraId="4688486D" w14:textId="77777777" w:rsidR="00A5075E" w:rsidRPr="00210475" w:rsidRDefault="00A5075E" w:rsidP="00A5075E">
      <w:pPr>
        <w:jc w:val="center"/>
        <w:rPr>
          <w:b/>
          <w:sz w:val="24"/>
          <w:szCs w:val="24"/>
        </w:rPr>
      </w:pPr>
      <w:r w:rsidRPr="00210475">
        <w:rPr>
          <w:b/>
          <w:sz w:val="24"/>
          <w:szCs w:val="24"/>
        </w:rPr>
        <w:t>Room 228</w:t>
      </w:r>
    </w:p>
    <w:p w14:paraId="754F58DB" w14:textId="77777777" w:rsidR="00A5075E" w:rsidRDefault="00A5075E" w:rsidP="00A5075E">
      <w:pPr>
        <w:rPr>
          <w:b/>
          <w:bCs/>
          <w:color w:val="000000"/>
          <w:sz w:val="20"/>
        </w:rPr>
      </w:pPr>
    </w:p>
    <w:p w14:paraId="0010D2E8" w14:textId="77777777" w:rsidR="00D248F7" w:rsidRDefault="00D248F7" w:rsidP="00A5075E">
      <w:pPr>
        <w:rPr>
          <w:b/>
          <w:bCs/>
          <w:color w:val="000000"/>
          <w:sz w:val="20"/>
        </w:rPr>
      </w:pPr>
    </w:p>
    <w:p w14:paraId="2077BFD0" w14:textId="77777777" w:rsidR="00A5075E" w:rsidRPr="0020726B" w:rsidRDefault="00A5075E" w:rsidP="00A5075E">
      <w:pPr>
        <w:rPr>
          <w:color w:val="000000"/>
          <w:sz w:val="20"/>
          <w:szCs w:val="20"/>
        </w:rPr>
      </w:pPr>
      <w:r w:rsidRPr="0020726B">
        <w:rPr>
          <w:b/>
          <w:bCs/>
          <w:color w:val="000000"/>
          <w:sz w:val="20"/>
          <w:szCs w:val="20"/>
        </w:rPr>
        <w:t>Instructor:</w:t>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color w:val="000000"/>
          <w:sz w:val="20"/>
          <w:szCs w:val="20"/>
        </w:rPr>
        <w:t>Mrs. Saddison</w:t>
      </w:r>
    </w:p>
    <w:p w14:paraId="2D064484" w14:textId="77777777" w:rsidR="00A5075E" w:rsidRPr="0020726B" w:rsidRDefault="00A5075E" w:rsidP="00A5075E">
      <w:pPr>
        <w:rPr>
          <w:color w:val="000000"/>
          <w:sz w:val="20"/>
          <w:szCs w:val="20"/>
        </w:rPr>
      </w:pPr>
      <w:r w:rsidRPr="0020726B">
        <w:rPr>
          <w:b/>
          <w:bCs/>
          <w:color w:val="000000"/>
          <w:sz w:val="20"/>
          <w:szCs w:val="20"/>
        </w:rPr>
        <w:t>E-mail Address:</w:t>
      </w:r>
      <w:r w:rsidRPr="0020726B">
        <w:rPr>
          <w:b/>
          <w:bCs/>
          <w:color w:val="000000"/>
          <w:sz w:val="20"/>
          <w:szCs w:val="20"/>
        </w:rPr>
        <w:tab/>
      </w:r>
      <w:r w:rsidRPr="0020726B">
        <w:rPr>
          <w:b/>
          <w:bCs/>
          <w:color w:val="000000"/>
          <w:sz w:val="20"/>
          <w:szCs w:val="20"/>
        </w:rPr>
        <w:tab/>
      </w:r>
      <w:hyperlink r:id="rId7" w:history="1">
        <w:r w:rsidR="003F5A4F" w:rsidRPr="00250A68">
          <w:rPr>
            <w:rStyle w:val="Hyperlink"/>
            <w:sz w:val="20"/>
            <w:szCs w:val="20"/>
          </w:rPr>
          <w:t>ssaddison@harborps.org</w:t>
        </w:r>
      </w:hyperlink>
    </w:p>
    <w:p w14:paraId="647F34AC" w14:textId="77777777" w:rsidR="00A5075E" w:rsidRPr="0020726B" w:rsidRDefault="00A5075E" w:rsidP="00A5075E">
      <w:pPr>
        <w:rPr>
          <w:color w:val="000000"/>
          <w:sz w:val="20"/>
          <w:szCs w:val="20"/>
        </w:rPr>
      </w:pPr>
      <w:r w:rsidRPr="0020726B">
        <w:rPr>
          <w:b/>
          <w:bCs/>
          <w:color w:val="000000"/>
          <w:sz w:val="20"/>
          <w:szCs w:val="20"/>
        </w:rPr>
        <w:t>Voicemail:</w:t>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color w:val="000000"/>
          <w:sz w:val="20"/>
          <w:szCs w:val="20"/>
        </w:rPr>
        <w:t>(231) 526-4806</w:t>
      </w:r>
    </w:p>
    <w:p w14:paraId="7F149794" w14:textId="77777777" w:rsidR="00A5075E" w:rsidRPr="0020726B" w:rsidRDefault="00A5075E" w:rsidP="00A5075E">
      <w:pPr>
        <w:rPr>
          <w:color w:val="000000"/>
          <w:sz w:val="20"/>
          <w:szCs w:val="20"/>
        </w:rPr>
      </w:pPr>
      <w:r w:rsidRPr="0020726B">
        <w:rPr>
          <w:b/>
          <w:bCs/>
          <w:color w:val="000000"/>
          <w:sz w:val="20"/>
          <w:szCs w:val="20"/>
        </w:rPr>
        <w:t>Room:</w:t>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color w:val="000000"/>
          <w:sz w:val="20"/>
          <w:szCs w:val="20"/>
        </w:rPr>
        <w:t>228</w:t>
      </w:r>
    </w:p>
    <w:p w14:paraId="5407F496" w14:textId="77777777" w:rsidR="00A5075E" w:rsidRDefault="00A5075E" w:rsidP="00A5075E">
      <w:pPr>
        <w:rPr>
          <w:color w:val="000000"/>
          <w:sz w:val="20"/>
          <w:szCs w:val="20"/>
        </w:rPr>
      </w:pPr>
    </w:p>
    <w:p w14:paraId="1CFD0D35" w14:textId="77777777" w:rsidR="00341005" w:rsidRPr="0020726B" w:rsidRDefault="00341005" w:rsidP="00A5075E">
      <w:pPr>
        <w:rPr>
          <w:color w:val="000000"/>
          <w:sz w:val="20"/>
          <w:szCs w:val="20"/>
        </w:rPr>
      </w:pPr>
    </w:p>
    <w:p w14:paraId="32F05B2F" w14:textId="77777777" w:rsidR="00A5075E" w:rsidRPr="0020726B" w:rsidRDefault="00A5075E" w:rsidP="00A5075E">
      <w:pPr>
        <w:rPr>
          <w:b/>
          <w:bCs/>
          <w:color w:val="000000"/>
          <w:sz w:val="20"/>
          <w:szCs w:val="20"/>
        </w:rPr>
      </w:pPr>
      <w:r w:rsidRPr="0020726B">
        <w:rPr>
          <w:b/>
          <w:bCs/>
          <w:color w:val="000000"/>
          <w:sz w:val="20"/>
          <w:szCs w:val="20"/>
        </w:rPr>
        <w:t xml:space="preserve">Textbook </w:t>
      </w:r>
      <w:r w:rsidR="00AD51DD">
        <w:rPr>
          <w:b/>
          <w:bCs/>
          <w:color w:val="000000"/>
          <w:sz w:val="20"/>
          <w:szCs w:val="20"/>
        </w:rPr>
        <w:t>&amp;</w:t>
      </w:r>
      <w:r w:rsidRPr="0020726B">
        <w:rPr>
          <w:b/>
          <w:bCs/>
          <w:color w:val="000000"/>
          <w:sz w:val="20"/>
          <w:szCs w:val="20"/>
        </w:rPr>
        <w:t xml:space="preserve"> Materials:</w:t>
      </w:r>
      <w:r w:rsidRPr="0020726B">
        <w:rPr>
          <w:b/>
          <w:bCs/>
          <w:color w:val="000000"/>
          <w:sz w:val="20"/>
          <w:szCs w:val="20"/>
        </w:rPr>
        <w:tab/>
      </w:r>
    </w:p>
    <w:p w14:paraId="49E6E501" w14:textId="07959EBC" w:rsidR="00EF6E9B" w:rsidRPr="006C622D" w:rsidRDefault="00731CD2" w:rsidP="00EF6E9B">
      <w:pPr>
        <w:numPr>
          <w:ilvl w:val="0"/>
          <w:numId w:val="1"/>
        </w:numPr>
        <w:rPr>
          <w:color w:val="000000"/>
          <w:sz w:val="20"/>
          <w:szCs w:val="20"/>
        </w:rPr>
      </w:pPr>
      <w:r>
        <w:rPr>
          <w:color w:val="000000"/>
          <w:sz w:val="20"/>
          <w:szCs w:val="20"/>
        </w:rPr>
        <w:t>Curriculum materials</w:t>
      </w:r>
      <w:r w:rsidR="00EF6E9B" w:rsidRPr="00532F0C">
        <w:rPr>
          <w:color w:val="000000"/>
          <w:sz w:val="20"/>
          <w:szCs w:val="20"/>
        </w:rPr>
        <w:t xml:space="preserve"> provided: </w:t>
      </w:r>
      <w:r w:rsidRPr="00731CD2">
        <w:rPr>
          <w:i/>
          <w:color w:val="000000"/>
          <w:sz w:val="20"/>
          <w:szCs w:val="20"/>
        </w:rPr>
        <w:t>Michigan Model for Health,</w:t>
      </w:r>
      <w:r w:rsidR="000907D5">
        <w:rPr>
          <w:i/>
          <w:color w:val="000000"/>
          <w:sz w:val="20"/>
          <w:szCs w:val="20"/>
        </w:rPr>
        <w:t xml:space="preserve"> Skills for Health and Life,</w:t>
      </w:r>
      <w:r w:rsidRPr="00731CD2">
        <w:rPr>
          <w:i/>
          <w:color w:val="000000"/>
          <w:sz w:val="20"/>
          <w:szCs w:val="20"/>
        </w:rPr>
        <w:t xml:space="preserve"> 2013</w:t>
      </w:r>
      <w:r w:rsidR="00DE11E8">
        <w:rPr>
          <w:i/>
          <w:color w:val="000000"/>
          <w:sz w:val="20"/>
          <w:szCs w:val="20"/>
        </w:rPr>
        <w:t>,</w:t>
      </w:r>
      <w:r w:rsidR="006C622D">
        <w:rPr>
          <w:i/>
          <w:color w:val="000000"/>
          <w:sz w:val="20"/>
          <w:szCs w:val="20"/>
        </w:rPr>
        <w:t xml:space="preserve"> </w:t>
      </w:r>
      <w:r w:rsidR="00DE11E8" w:rsidRPr="006C622D">
        <w:rPr>
          <w:i/>
          <w:color w:val="000000"/>
          <w:sz w:val="20"/>
          <w:szCs w:val="20"/>
        </w:rPr>
        <w:t>Healthy &amp; Responsible Relationships: HIV, Other STIs, and Pregnancy Prevention</w:t>
      </w:r>
    </w:p>
    <w:p w14:paraId="3317815C" w14:textId="368DEF71" w:rsidR="00341005" w:rsidRPr="004E015B" w:rsidRDefault="00EF6E9B" w:rsidP="00CF4632">
      <w:pPr>
        <w:numPr>
          <w:ilvl w:val="0"/>
          <w:numId w:val="1"/>
        </w:numPr>
        <w:rPr>
          <w:color w:val="000000"/>
          <w:sz w:val="20"/>
          <w:szCs w:val="20"/>
        </w:rPr>
      </w:pPr>
      <w:r w:rsidRPr="0068306D">
        <w:rPr>
          <w:b/>
          <w:color w:val="000000"/>
          <w:sz w:val="20"/>
          <w:szCs w:val="20"/>
        </w:rPr>
        <w:t>Materials needed</w:t>
      </w:r>
      <w:r w:rsidRPr="0020726B">
        <w:rPr>
          <w:color w:val="000000"/>
          <w:sz w:val="20"/>
          <w:szCs w:val="20"/>
        </w:rPr>
        <w:t>: 3-ring binder</w:t>
      </w:r>
      <w:r w:rsidR="00731CD2">
        <w:rPr>
          <w:color w:val="000000"/>
          <w:sz w:val="20"/>
          <w:szCs w:val="20"/>
        </w:rPr>
        <w:t xml:space="preserve"> (with a clear slip cover on front)</w:t>
      </w:r>
      <w:r w:rsidRPr="0020726B">
        <w:rPr>
          <w:color w:val="000000"/>
          <w:sz w:val="20"/>
          <w:szCs w:val="20"/>
        </w:rPr>
        <w:t xml:space="preserve">, </w:t>
      </w:r>
      <w:r w:rsidR="00731CD2">
        <w:rPr>
          <w:color w:val="000000"/>
          <w:sz w:val="20"/>
          <w:szCs w:val="20"/>
        </w:rPr>
        <w:t>writing tool (pen or pencil)</w:t>
      </w:r>
    </w:p>
    <w:p w14:paraId="27CA76D2" w14:textId="77777777" w:rsidR="00EF6E9B" w:rsidRDefault="00EF6E9B" w:rsidP="00CF4632">
      <w:pPr>
        <w:rPr>
          <w:color w:val="000000"/>
          <w:sz w:val="20"/>
          <w:szCs w:val="20"/>
        </w:rPr>
      </w:pPr>
    </w:p>
    <w:p w14:paraId="1D3D2C4F" w14:textId="77777777" w:rsidR="00597D18" w:rsidRDefault="00597D18" w:rsidP="00597D18">
      <w:pPr>
        <w:ind w:left="2880" w:hanging="2880"/>
        <w:rPr>
          <w:color w:val="000000"/>
          <w:sz w:val="20"/>
        </w:rPr>
      </w:pPr>
      <w:r>
        <w:rPr>
          <w:b/>
          <w:bCs/>
          <w:color w:val="000000"/>
          <w:sz w:val="20"/>
        </w:rPr>
        <w:t>Course Description/Goal:</w:t>
      </w:r>
      <w:r>
        <w:rPr>
          <w:b/>
          <w:bCs/>
          <w:color w:val="000000"/>
          <w:sz w:val="20"/>
        </w:rPr>
        <w:tab/>
      </w:r>
    </w:p>
    <w:p w14:paraId="4ED99A41" w14:textId="77777777" w:rsidR="00341005" w:rsidRPr="00341005" w:rsidRDefault="00341005" w:rsidP="00341005">
      <w:pPr>
        <w:pStyle w:val="Normal1"/>
        <w:spacing w:after="0" w:line="240" w:lineRule="auto"/>
        <w:ind w:left="720"/>
        <w:contextualSpacing w:val="0"/>
        <w:rPr>
          <w:rFonts w:ascii="Comic Sans MS" w:hAnsi="Comic Sans MS"/>
          <w:sz w:val="20"/>
          <w:szCs w:val="20"/>
        </w:rPr>
      </w:pPr>
      <w:r w:rsidRPr="00341005">
        <w:rPr>
          <w:rFonts w:ascii="Comic Sans MS" w:hAnsi="Comic Sans MS"/>
          <w:sz w:val="20"/>
          <w:szCs w:val="20"/>
        </w:rPr>
        <w:t xml:space="preserve">This class has been designed to guide you to learn, increase, and maintain positive healthy lifestyle behaviors.  These positive behaviors are based on the following 4 factors:  </w:t>
      </w:r>
      <w:r w:rsidRPr="00341005">
        <w:rPr>
          <w:rFonts w:ascii="Comic Sans MS" w:hAnsi="Comic Sans MS"/>
          <w:b/>
          <w:sz w:val="20"/>
          <w:szCs w:val="20"/>
        </w:rPr>
        <w:t>knowledge</w:t>
      </w:r>
      <w:r w:rsidRPr="00341005">
        <w:rPr>
          <w:rFonts w:ascii="Comic Sans MS" w:hAnsi="Comic Sans MS"/>
          <w:sz w:val="20"/>
          <w:szCs w:val="20"/>
        </w:rPr>
        <w:t xml:space="preserve">, </w:t>
      </w:r>
      <w:r w:rsidRPr="00341005">
        <w:rPr>
          <w:rFonts w:ascii="Comic Sans MS" w:hAnsi="Comic Sans MS"/>
          <w:b/>
          <w:sz w:val="20"/>
          <w:szCs w:val="20"/>
        </w:rPr>
        <w:t>skills</w:t>
      </w:r>
      <w:r w:rsidRPr="00341005">
        <w:rPr>
          <w:rFonts w:ascii="Comic Sans MS" w:hAnsi="Comic Sans MS"/>
          <w:sz w:val="20"/>
          <w:szCs w:val="20"/>
        </w:rPr>
        <w:t xml:space="preserve">, </w:t>
      </w:r>
      <w:r w:rsidRPr="00341005">
        <w:rPr>
          <w:rFonts w:ascii="Comic Sans MS" w:hAnsi="Comic Sans MS"/>
          <w:b/>
          <w:sz w:val="20"/>
          <w:szCs w:val="20"/>
        </w:rPr>
        <w:t>self-efficiency,</w:t>
      </w:r>
      <w:r w:rsidRPr="00341005">
        <w:rPr>
          <w:rFonts w:ascii="Comic Sans MS" w:hAnsi="Comic Sans MS"/>
          <w:sz w:val="20"/>
          <w:szCs w:val="20"/>
        </w:rPr>
        <w:t xml:space="preserve"> </w:t>
      </w:r>
      <w:r w:rsidRPr="00341005">
        <w:rPr>
          <w:rFonts w:ascii="Comic Sans MS" w:hAnsi="Comic Sans MS"/>
          <w:b/>
          <w:sz w:val="20"/>
          <w:szCs w:val="20"/>
        </w:rPr>
        <w:t>and support</w:t>
      </w:r>
      <w:r w:rsidRPr="00341005">
        <w:rPr>
          <w:rFonts w:ascii="Comic Sans MS" w:hAnsi="Comic Sans MS"/>
          <w:sz w:val="20"/>
          <w:szCs w:val="20"/>
        </w:rPr>
        <w:t xml:space="preserve">.  The objectives of the class are designed to provide you with base knowledge about health topics.  Students will also be guided to better understand, practice, and use skills that promote good health.  Accurate knowledge and skills that are needed to strengthen a person’s self-efficiency will be emphasized and practiced; social support, such as peer groups, school, home, and community will be integrated into each unit.  </w:t>
      </w:r>
    </w:p>
    <w:p w14:paraId="44F7F9E7" w14:textId="77777777" w:rsidR="00EF6E9B" w:rsidRDefault="00EF6E9B" w:rsidP="00597D18">
      <w:pPr>
        <w:ind w:left="2880" w:hanging="2880"/>
        <w:rPr>
          <w:b/>
          <w:bCs/>
          <w:color w:val="000000"/>
          <w:sz w:val="20"/>
        </w:rPr>
      </w:pPr>
    </w:p>
    <w:p w14:paraId="783AF8D1" w14:textId="77777777" w:rsidR="00597D18" w:rsidRPr="00CF4632" w:rsidRDefault="00597D18" w:rsidP="00597D18">
      <w:pPr>
        <w:ind w:left="2880" w:hanging="2880"/>
        <w:rPr>
          <w:bCs/>
          <w:color w:val="000000"/>
          <w:sz w:val="20"/>
        </w:rPr>
      </w:pPr>
      <w:r>
        <w:rPr>
          <w:b/>
          <w:bCs/>
          <w:color w:val="000000"/>
          <w:sz w:val="20"/>
        </w:rPr>
        <w:t>Course Topics:</w:t>
      </w:r>
      <w:r w:rsidR="00B41859">
        <w:rPr>
          <w:b/>
          <w:bCs/>
          <w:color w:val="000000"/>
          <w:sz w:val="20"/>
        </w:rPr>
        <w:t xml:space="preserve"> </w:t>
      </w:r>
    </w:p>
    <w:p w14:paraId="09686B55" w14:textId="31A5BD24" w:rsidR="00EF6E9B" w:rsidRPr="00CF4632" w:rsidRDefault="00A52B35" w:rsidP="00EF6E9B">
      <w:pPr>
        <w:ind w:left="360"/>
        <w:rPr>
          <w:b/>
          <w:bCs/>
          <w:color w:val="000000"/>
          <w:sz w:val="20"/>
        </w:rPr>
      </w:pPr>
      <w:r>
        <w:rPr>
          <w:bCs/>
          <w:color w:val="000000"/>
          <w:sz w:val="20"/>
        </w:rPr>
        <w:t>Unit</w:t>
      </w:r>
      <w:r w:rsidR="00EF6E9B">
        <w:rPr>
          <w:bCs/>
          <w:color w:val="000000"/>
          <w:sz w:val="20"/>
        </w:rPr>
        <w:t xml:space="preserve"> 1: </w:t>
      </w:r>
      <w:r w:rsidR="00341005">
        <w:rPr>
          <w:bCs/>
          <w:color w:val="000000"/>
          <w:sz w:val="20"/>
        </w:rPr>
        <w:t>Foundational</w:t>
      </w:r>
      <w:r>
        <w:rPr>
          <w:bCs/>
          <w:color w:val="000000"/>
          <w:sz w:val="20"/>
        </w:rPr>
        <w:t xml:space="preserve"> Health Skills</w:t>
      </w:r>
      <w:r w:rsidR="0038271D">
        <w:rPr>
          <w:bCs/>
          <w:color w:val="000000"/>
          <w:sz w:val="20"/>
        </w:rPr>
        <w:t xml:space="preserve"> (3</w:t>
      </w:r>
      <w:r w:rsidR="00341005">
        <w:rPr>
          <w:bCs/>
          <w:color w:val="000000"/>
          <w:sz w:val="20"/>
        </w:rPr>
        <w:t xml:space="preserve"> weeks)</w:t>
      </w:r>
    </w:p>
    <w:p w14:paraId="05EA43AB" w14:textId="2B54F394" w:rsidR="00EF6E9B" w:rsidRPr="00CF4632" w:rsidRDefault="00A52B35" w:rsidP="00EF6E9B">
      <w:pPr>
        <w:ind w:left="360"/>
        <w:rPr>
          <w:b/>
          <w:bCs/>
          <w:color w:val="000000"/>
          <w:sz w:val="20"/>
        </w:rPr>
      </w:pPr>
      <w:r>
        <w:rPr>
          <w:bCs/>
          <w:color w:val="000000"/>
          <w:sz w:val="20"/>
        </w:rPr>
        <w:t>Unit</w:t>
      </w:r>
      <w:r w:rsidR="00EF6E9B">
        <w:rPr>
          <w:bCs/>
          <w:color w:val="000000"/>
          <w:sz w:val="20"/>
        </w:rPr>
        <w:t xml:space="preserve"> 2: </w:t>
      </w:r>
      <w:r w:rsidR="00B41859">
        <w:rPr>
          <w:bCs/>
          <w:color w:val="000000"/>
          <w:sz w:val="20"/>
        </w:rPr>
        <w:t xml:space="preserve">Social &amp; </w:t>
      </w:r>
      <w:r w:rsidR="0038271D">
        <w:rPr>
          <w:bCs/>
          <w:color w:val="000000"/>
          <w:sz w:val="20"/>
        </w:rPr>
        <w:t>Emotional Health (3</w:t>
      </w:r>
      <w:r w:rsidR="00B41859">
        <w:rPr>
          <w:bCs/>
          <w:color w:val="000000"/>
          <w:sz w:val="20"/>
        </w:rPr>
        <w:t xml:space="preserve"> weeks)</w:t>
      </w:r>
    </w:p>
    <w:p w14:paraId="0732BBE9" w14:textId="607F6D1C" w:rsidR="00B41859" w:rsidRDefault="00B41859" w:rsidP="00EF6E9B">
      <w:pPr>
        <w:ind w:left="360"/>
        <w:rPr>
          <w:bCs/>
          <w:color w:val="000000"/>
          <w:sz w:val="20"/>
        </w:rPr>
      </w:pPr>
      <w:r>
        <w:rPr>
          <w:bCs/>
          <w:color w:val="000000"/>
          <w:sz w:val="20"/>
        </w:rPr>
        <w:t>Unit 3: Nutrition &amp; Physical Activity (</w:t>
      </w:r>
      <w:r w:rsidR="0090774A">
        <w:rPr>
          <w:bCs/>
          <w:color w:val="000000"/>
          <w:sz w:val="20"/>
        </w:rPr>
        <w:t>3</w:t>
      </w:r>
      <w:r>
        <w:rPr>
          <w:bCs/>
          <w:color w:val="000000"/>
          <w:sz w:val="20"/>
        </w:rPr>
        <w:t xml:space="preserve"> weeks)</w:t>
      </w:r>
    </w:p>
    <w:p w14:paraId="3C02C6D3" w14:textId="6B585EC0" w:rsidR="00FA1870" w:rsidRDefault="00FA1870" w:rsidP="00EF6E9B">
      <w:pPr>
        <w:ind w:left="360"/>
        <w:rPr>
          <w:bCs/>
          <w:color w:val="000000"/>
          <w:sz w:val="20"/>
        </w:rPr>
      </w:pPr>
      <w:r>
        <w:rPr>
          <w:bCs/>
          <w:color w:val="000000"/>
          <w:sz w:val="20"/>
        </w:rPr>
        <w:t>Unit 4: Safety</w:t>
      </w:r>
      <w:r w:rsidR="0038271D">
        <w:rPr>
          <w:bCs/>
          <w:color w:val="000000"/>
          <w:sz w:val="20"/>
        </w:rPr>
        <w:t xml:space="preserve"> (2 weeks)</w:t>
      </w:r>
    </w:p>
    <w:p w14:paraId="405F8361" w14:textId="0A8FE1E0" w:rsidR="00EF6E9B" w:rsidRDefault="00A52B35" w:rsidP="00341005">
      <w:pPr>
        <w:ind w:left="360"/>
        <w:rPr>
          <w:bCs/>
          <w:color w:val="000000"/>
          <w:sz w:val="20"/>
        </w:rPr>
      </w:pPr>
      <w:r>
        <w:rPr>
          <w:bCs/>
          <w:color w:val="000000"/>
          <w:sz w:val="20"/>
        </w:rPr>
        <w:t>Unit</w:t>
      </w:r>
      <w:r w:rsidR="00FA1870">
        <w:rPr>
          <w:bCs/>
          <w:color w:val="000000"/>
          <w:sz w:val="20"/>
        </w:rPr>
        <w:t xml:space="preserve"> 5</w:t>
      </w:r>
      <w:r w:rsidR="00EF6E9B">
        <w:rPr>
          <w:bCs/>
          <w:color w:val="000000"/>
          <w:sz w:val="20"/>
        </w:rPr>
        <w:t xml:space="preserve">: </w:t>
      </w:r>
      <w:r w:rsidR="00341005">
        <w:rPr>
          <w:bCs/>
          <w:color w:val="000000"/>
          <w:sz w:val="20"/>
        </w:rPr>
        <w:t>Alcohol, Tobacco, &amp; Other Drugs (3 weeks)</w:t>
      </w:r>
    </w:p>
    <w:p w14:paraId="01812287" w14:textId="2BF4CB20" w:rsidR="00FA1870" w:rsidRPr="00341005" w:rsidRDefault="00FA1870" w:rsidP="00341005">
      <w:pPr>
        <w:ind w:left="360"/>
        <w:rPr>
          <w:b/>
          <w:bCs/>
          <w:color w:val="000000"/>
          <w:sz w:val="20"/>
        </w:rPr>
      </w:pPr>
      <w:r>
        <w:rPr>
          <w:bCs/>
          <w:color w:val="000000"/>
          <w:sz w:val="20"/>
        </w:rPr>
        <w:t>Unit 6: Personal Health &amp; Wellness</w:t>
      </w:r>
      <w:r w:rsidR="0038271D">
        <w:rPr>
          <w:bCs/>
          <w:color w:val="000000"/>
          <w:sz w:val="20"/>
        </w:rPr>
        <w:t xml:space="preserve"> (</w:t>
      </w:r>
      <w:r w:rsidR="0090774A">
        <w:rPr>
          <w:bCs/>
          <w:color w:val="000000"/>
          <w:sz w:val="20"/>
        </w:rPr>
        <w:t>1 week</w:t>
      </w:r>
      <w:r w:rsidR="0038271D">
        <w:rPr>
          <w:bCs/>
          <w:color w:val="000000"/>
          <w:sz w:val="20"/>
        </w:rPr>
        <w:t>)</w:t>
      </w:r>
    </w:p>
    <w:p w14:paraId="2B4000BF" w14:textId="654316AC" w:rsidR="00341005" w:rsidRPr="00CF4632" w:rsidRDefault="0038271D" w:rsidP="00EF6E9B">
      <w:pPr>
        <w:ind w:left="360"/>
        <w:rPr>
          <w:b/>
          <w:bCs/>
          <w:color w:val="000000"/>
          <w:sz w:val="20"/>
        </w:rPr>
      </w:pPr>
      <w:r>
        <w:rPr>
          <w:bCs/>
          <w:color w:val="000000"/>
          <w:sz w:val="20"/>
        </w:rPr>
        <w:t>Unit 7</w:t>
      </w:r>
      <w:r w:rsidR="00341005">
        <w:rPr>
          <w:bCs/>
          <w:color w:val="000000"/>
          <w:sz w:val="20"/>
        </w:rPr>
        <w:t>: Healthy &amp; Responsible Relationships – HIV, STI’s &amp; Pregnancy Prevention (3 weeks)</w:t>
      </w:r>
    </w:p>
    <w:p w14:paraId="294BA6FD" w14:textId="77777777" w:rsidR="004E015B" w:rsidRDefault="004E015B" w:rsidP="0068306D">
      <w:pPr>
        <w:rPr>
          <w:b/>
          <w:bCs/>
          <w:color w:val="000000"/>
          <w:sz w:val="20"/>
          <w:szCs w:val="20"/>
        </w:rPr>
      </w:pPr>
    </w:p>
    <w:p w14:paraId="5169776D" w14:textId="3053120F" w:rsidR="00341005" w:rsidRDefault="00B41859" w:rsidP="0068306D">
      <w:pPr>
        <w:rPr>
          <w:b/>
          <w:bCs/>
          <w:color w:val="000000"/>
          <w:sz w:val="20"/>
          <w:szCs w:val="20"/>
        </w:rPr>
      </w:pPr>
      <w:r>
        <w:rPr>
          <w:b/>
          <w:bCs/>
          <w:color w:val="000000"/>
          <w:sz w:val="20"/>
          <w:szCs w:val="20"/>
        </w:rPr>
        <w:t>*A more specific list of topics can be found on page</w:t>
      </w:r>
      <w:r w:rsidR="0090774A">
        <w:rPr>
          <w:b/>
          <w:bCs/>
          <w:color w:val="000000"/>
          <w:sz w:val="20"/>
          <w:szCs w:val="20"/>
        </w:rPr>
        <w:t>s</w:t>
      </w:r>
      <w:r>
        <w:rPr>
          <w:b/>
          <w:bCs/>
          <w:color w:val="000000"/>
          <w:sz w:val="20"/>
          <w:szCs w:val="20"/>
        </w:rPr>
        <w:t xml:space="preserve"> 4</w:t>
      </w:r>
      <w:r w:rsidR="0090774A">
        <w:rPr>
          <w:b/>
          <w:bCs/>
          <w:color w:val="000000"/>
          <w:sz w:val="20"/>
          <w:szCs w:val="20"/>
        </w:rPr>
        <w:t>-5</w:t>
      </w:r>
      <w:r>
        <w:rPr>
          <w:b/>
          <w:bCs/>
          <w:color w:val="000000"/>
          <w:sz w:val="20"/>
          <w:szCs w:val="20"/>
        </w:rPr>
        <w:t>.</w:t>
      </w:r>
    </w:p>
    <w:p w14:paraId="56177AD8" w14:textId="77777777" w:rsidR="00341005" w:rsidRDefault="00341005" w:rsidP="0068306D">
      <w:pPr>
        <w:rPr>
          <w:b/>
          <w:bCs/>
          <w:color w:val="000000"/>
          <w:sz w:val="20"/>
          <w:szCs w:val="20"/>
        </w:rPr>
      </w:pPr>
    </w:p>
    <w:p w14:paraId="5DD0A009" w14:textId="77777777" w:rsidR="00CF4632" w:rsidRDefault="000947D6" w:rsidP="0068306D">
      <w:pPr>
        <w:rPr>
          <w:b/>
          <w:bCs/>
          <w:color w:val="000000"/>
          <w:sz w:val="20"/>
        </w:rPr>
      </w:pPr>
      <w:r>
        <w:rPr>
          <w:b/>
          <w:bCs/>
          <w:color w:val="000000"/>
          <w:sz w:val="20"/>
        </w:rPr>
        <w:tab/>
      </w:r>
    </w:p>
    <w:p w14:paraId="279864DE" w14:textId="77777777" w:rsidR="00494839" w:rsidRDefault="00CF4632" w:rsidP="00CF4632">
      <w:pPr>
        <w:ind w:left="2880" w:hanging="2880"/>
        <w:rPr>
          <w:b/>
          <w:bCs/>
          <w:color w:val="000000"/>
          <w:sz w:val="20"/>
        </w:rPr>
      </w:pPr>
      <w:r>
        <w:rPr>
          <w:b/>
          <w:bCs/>
          <w:color w:val="000000"/>
          <w:sz w:val="20"/>
        </w:rPr>
        <w:t>Course Procedures:</w:t>
      </w:r>
    </w:p>
    <w:p w14:paraId="1C626C32" w14:textId="77777777" w:rsidR="008113C6" w:rsidRDefault="008113C6" w:rsidP="003C5481">
      <w:pPr>
        <w:rPr>
          <w:bCs/>
          <w:color w:val="000000"/>
          <w:sz w:val="20"/>
          <w:u w:val="single"/>
        </w:rPr>
      </w:pPr>
    </w:p>
    <w:p w14:paraId="06DD81F3" w14:textId="77777777" w:rsidR="00705C5B" w:rsidRDefault="00494839" w:rsidP="00494839">
      <w:pPr>
        <w:ind w:left="2880" w:hanging="2880"/>
        <w:rPr>
          <w:b/>
          <w:bCs/>
          <w:color w:val="000000"/>
          <w:sz w:val="20"/>
        </w:rPr>
      </w:pPr>
      <w:r w:rsidRPr="00705C5B">
        <w:rPr>
          <w:bCs/>
          <w:color w:val="000000"/>
          <w:sz w:val="20"/>
          <w:u w:val="single"/>
        </w:rPr>
        <w:t>Tests</w:t>
      </w:r>
      <w:r>
        <w:rPr>
          <w:b/>
          <w:bCs/>
          <w:color w:val="000000"/>
          <w:sz w:val="20"/>
        </w:rPr>
        <w:tab/>
      </w:r>
    </w:p>
    <w:p w14:paraId="7ACEFB33" w14:textId="0716BB31" w:rsidR="00705C5B" w:rsidRPr="00705C5B" w:rsidRDefault="00705C5B" w:rsidP="00705C5B">
      <w:pPr>
        <w:numPr>
          <w:ilvl w:val="0"/>
          <w:numId w:val="4"/>
        </w:numPr>
        <w:rPr>
          <w:b/>
          <w:bCs/>
          <w:color w:val="000000"/>
          <w:sz w:val="20"/>
        </w:rPr>
      </w:pPr>
      <w:r>
        <w:rPr>
          <w:bCs/>
          <w:color w:val="000000"/>
          <w:sz w:val="20"/>
        </w:rPr>
        <w:t xml:space="preserve">Tests will be given at the end of every </w:t>
      </w:r>
      <w:r w:rsidR="00341005">
        <w:rPr>
          <w:bCs/>
          <w:color w:val="000000"/>
          <w:sz w:val="20"/>
        </w:rPr>
        <w:t>unit</w:t>
      </w:r>
      <w:r>
        <w:rPr>
          <w:bCs/>
          <w:color w:val="000000"/>
          <w:sz w:val="20"/>
        </w:rPr>
        <w:t>.</w:t>
      </w:r>
      <w:r w:rsidR="00827F43">
        <w:rPr>
          <w:bCs/>
          <w:color w:val="000000"/>
          <w:sz w:val="20"/>
        </w:rPr>
        <w:t xml:space="preserve">  You will receive a study list prior to each test.</w:t>
      </w:r>
    </w:p>
    <w:p w14:paraId="7187CF02" w14:textId="7A29285E" w:rsidR="00705C5B" w:rsidRPr="00827F43" w:rsidRDefault="00141C91" w:rsidP="00705C5B">
      <w:pPr>
        <w:numPr>
          <w:ilvl w:val="0"/>
          <w:numId w:val="4"/>
        </w:numPr>
        <w:rPr>
          <w:b/>
          <w:bCs/>
          <w:color w:val="000000"/>
          <w:sz w:val="20"/>
        </w:rPr>
      </w:pPr>
      <w:r>
        <w:rPr>
          <w:bCs/>
          <w:color w:val="000000"/>
          <w:sz w:val="20"/>
        </w:rPr>
        <w:t>Tests are worth 45</w:t>
      </w:r>
      <w:r w:rsidR="00705C5B">
        <w:rPr>
          <w:bCs/>
          <w:color w:val="000000"/>
          <w:sz w:val="20"/>
        </w:rPr>
        <w:t>% of your grade.</w:t>
      </w:r>
      <w:r w:rsidR="00FA5164">
        <w:rPr>
          <w:bCs/>
          <w:color w:val="000000"/>
          <w:sz w:val="20"/>
        </w:rPr>
        <w:t xml:space="preserve">  The </w:t>
      </w:r>
      <w:r w:rsidR="0090774A">
        <w:rPr>
          <w:bCs/>
          <w:color w:val="000000"/>
          <w:sz w:val="20"/>
        </w:rPr>
        <w:t>seme</w:t>
      </w:r>
      <w:r w:rsidR="00FA5164">
        <w:rPr>
          <w:bCs/>
          <w:color w:val="000000"/>
          <w:sz w:val="20"/>
        </w:rPr>
        <w:t>ster exam will count toward 20% of your overall grade.</w:t>
      </w:r>
    </w:p>
    <w:p w14:paraId="0E17ED18" w14:textId="303A734D" w:rsidR="00827F43" w:rsidRPr="00705C5B" w:rsidRDefault="00827F43" w:rsidP="00705C5B">
      <w:pPr>
        <w:numPr>
          <w:ilvl w:val="0"/>
          <w:numId w:val="4"/>
        </w:numPr>
        <w:rPr>
          <w:b/>
          <w:bCs/>
          <w:color w:val="000000"/>
          <w:sz w:val="20"/>
        </w:rPr>
      </w:pPr>
      <w:r>
        <w:rPr>
          <w:bCs/>
          <w:color w:val="000000"/>
          <w:sz w:val="20"/>
        </w:rPr>
        <w:t>There will be NO test retakes.</w:t>
      </w:r>
    </w:p>
    <w:p w14:paraId="3CFBCAA9" w14:textId="77777777" w:rsidR="000907D5" w:rsidRDefault="000907D5" w:rsidP="005D3113">
      <w:pPr>
        <w:rPr>
          <w:bCs/>
          <w:color w:val="000000"/>
          <w:sz w:val="20"/>
          <w:u w:val="single"/>
        </w:rPr>
      </w:pPr>
    </w:p>
    <w:p w14:paraId="229A995A" w14:textId="77777777" w:rsidR="005D3113" w:rsidRDefault="005D3113" w:rsidP="005D3113">
      <w:pPr>
        <w:rPr>
          <w:b/>
          <w:bCs/>
          <w:color w:val="000000"/>
          <w:sz w:val="20"/>
        </w:rPr>
      </w:pPr>
      <w:r w:rsidRPr="00705C5B">
        <w:rPr>
          <w:bCs/>
          <w:color w:val="000000"/>
          <w:sz w:val="20"/>
          <w:u w:val="single"/>
        </w:rPr>
        <w:t>Quizzes</w:t>
      </w:r>
      <w:r>
        <w:rPr>
          <w:b/>
          <w:bCs/>
          <w:color w:val="000000"/>
          <w:sz w:val="20"/>
        </w:rPr>
        <w:tab/>
      </w:r>
      <w:r>
        <w:rPr>
          <w:b/>
          <w:bCs/>
          <w:color w:val="000000"/>
          <w:sz w:val="20"/>
        </w:rPr>
        <w:tab/>
      </w:r>
      <w:r>
        <w:rPr>
          <w:b/>
          <w:bCs/>
          <w:color w:val="000000"/>
          <w:sz w:val="20"/>
        </w:rPr>
        <w:tab/>
      </w:r>
    </w:p>
    <w:p w14:paraId="33E3505B" w14:textId="651F3F7C" w:rsidR="00827F43" w:rsidRDefault="00827F43" w:rsidP="00827F43">
      <w:pPr>
        <w:numPr>
          <w:ilvl w:val="0"/>
          <w:numId w:val="6"/>
        </w:numPr>
        <w:rPr>
          <w:color w:val="000000"/>
          <w:sz w:val="20"/>
        </w:rPr>
      </w:pPr>
      <w:r>
        <w:rPr>
          <w:color w:val="000000"/>
          <w:sz w:val="20"/>
        </w:rPr>
        <w:t>Quizzes may be announced or unannounced, and are</w:t>
      </w:r>
      <w:r w:rsidR="00DA7D3F">
        <w:rPr>
          <w:color w:val="000000"/>
          <w:sz w:val="20"/>
        </w:rPr>
        <w:t xml:space="preserve"> given at least once per week (usually on Friday).</w:t>
      </w:r>
    </w:p>
    <w:p w14:paraId="328E70BA" w14:textId="77777777" w:rsidR="00827F43" w:rsidRDefault="00827F43" w:rsidP="00827F43">
      <w:pPr>
        <w:numPr>
          <w:ilvl w:val="0"/>
          <w:numId w:val="6"/>
        </w:numPr>
        <w:rPr>
          <w:color w:val="000000"/>
          <w:sz w:val="20"/>
        </w:rPr>
      </w:pPr>
      <w:r>
        <w:rPr>
          <w:color w:val="000000"/>
          <w:sz w:val="20"/>
        </w:rPr>
        <w:t>Homework quizzes may be given, which will consist of questions right off of your homework assignments from the previous night’s homework.</w:t>
      </w:r>
    </w:p>
    <w:p w14:paraId="7E279897" w14:textId="7642D165" w:rsidR="004E015B" w:rsidRPr="00141C91" w:rsidRDefault="00141C91" w:rsidP="000836DE">
      <w:pPr>
        <w:numPr>
          <w:ilvl w:val="0"/>
          <w:numId w:val="6"/>
        </w:numPr>
        <w:rPr>
          <w:color w:val="000000"/>
          <w:sz w:val="20"/>
        </w:rPr>
      </w:pPr>
      <w:r>
        <w:rPr>
          <w:color w:val="000000"/>
          <w:sz w:val="20"/>
        </w:rPr>
        <w:t>Quizzes are worth 3</w:t>
      </w:r>
      <w:r w:rsidR="00827F43">
        <w:rPr>
          <w:color w:val="000000"/>
          <w:sz w:val="20"/>
        </w:rPr>
        <w:t>0% of your grade.</w:t>
      </w:r>
    </w:p>
    <w:p w14:paraId="1F3A2E34" w14:textId="77777777" w:rsidR="00705C5B" w:rsidRDefault="00F844C5" w:rsidP="000836DE">
      <w:pPr>
        <w:rPr>
          <w:b/>
          <w:bCs/>
          <w:color w:val="000000"/>
          <w:sz w:val="20"/>
        </w:rPr>
      </w:pPr>
      <w:r>
        <w:rPr>
          <w:bCs/>
          <w:color w:val="000000"/>
          <w:sz w:val="20"/>
          <w:u w:val="single"/>
        </w:rPr>
        <w:lastRenderedPageBreak/>
        <w:t>Assignments</w:t>
      </w:r>
      <w:r w:rsidR="00B41859">
        <w:rPr>
          <w:bCs/>
          <w:color w:val="000000"/>
          <w:sz w:val="20"/>
          <w:u w:val="single"/>
        </w:rPr>
        <w:t>/Projects</w:t>
      </w:r>
      <w:r w:rsidR="00494839">
        <w:rPr>
          <w:b/>
          <w:bCs/>
          <w:color w:val="000000"/>
          <w:sz w:val="20"/>
        </w:rPr>
        <w:tab/>
      </w:r>
    </w:p>
    <w:p w14:paraId="160B563D" w14:textId="77777777" w:rsidR="007C3184" w:rsidRPr="00BD2CCC" w:rsidRDefault="00D402CC" w:rsidP="00705C5B">
      <w:pPr>
        <w:numPr>
          <w:ilvl w:val="0"/>
          <w:numId w:val="5"/>
        </w:numPr>
        <w:rPr>
          <w:b/>
          <w:bCs/>
          <w:color w:val="000000"/>
          <w:sz w:val="20"/>
        </w:rPr>
      </w:pPr>
      <w:r>
        <w:rPr>
          <w:bCs/>
          <w:color w:val="000000"/>
          <w:sz w:val="20"/>
        </w:rPr>
        <w:t>Use a pen or pencil for all your assignments.</w:t>
      </w:r>
    </w:p>
    <w:p w14:paraId="4BF8115D" w14:textId="77777777" w:rsidR="00BD2CCC" w:rsidRPr="00705C5B" w:rsidRDefault="007669DA" w:rsidP="00705C5B">
      <w:pPr>
        <w:numPr>
          <w:ilvl w:val="0"/>
          <w:numId w:val="5"/>
        </w:numPr>
        <w:rPr>
          <w:b/>
          <w:bCs/>
          <w:color w:val="000000"/>
          <w:sz w:val="20"/>
        </w:rPr>
      </w:pPr>
      <w:r>
        <w:rPr>
          <w:bCs/>
          <w:color w:val="000000"/>
          <w:sz w:val="20"/>
        </w:rPr>
        <w:t>You must</w:t>
      </w:r>
      <w:r w:rsidR="00BD2CCC">
        <w:rPr>
          <w:bCs/>
          <w:color w:val="000000"/>
          <w:sz w:val="20"/>
        </w:rPr>
        <w:t xml:space="preserve"> include a proper heading on all assignments: </w:t>
      </w:r>
      <w:r w:rsidR="00BD2CCC" w:rsidRPr="00EF6E9B">
        <w:rPr>
          <w:b/>
          <w:bCs/>
          <w:i/>
          <w:color w:val="000000"/>
          <w:sz w:val="20"/>
        </w:rPr>
        <w:t xml:space="preserve">Name, </w:t>
      </w:r>
      <w:r w:rsidR="00BB47C5" w:rsidRPr="00EF6E9B">
        <w:rPr>
          <w:b/>
          <w:bCs/>
          <w:i/>
          <w:color w:val="000000"/>
          <w:sz w:val="20"/>
        </w:rPr>
        <w:t>Date</w:t>
      </w:r>
      <w:r w:rsidR="0082665D" w:rsidRPr="00EF6E9B">
        <w:rPr>
          <w:b/>
          <w:bCs/>
          <w:i/>
          <w:color w:val="000000"/>
          <w:sz w:val="20"/>
        </w:rPr>
        <w:t xml:space="preserve">, </w:t>
      </w:r>
      <w:r w:rsidR="00BB47C5" w:rsidRPr="00EF6E9B">
        <w:rPr>
          <w:b/>
          <w:bCs/>
          <w:i/>
          <w:color w:val="000000"/>
          <w:sz w:val="20"/>
        </w:rPr>
        <w:t>Hour</w:t>
      </w:r>
      <w:r w:rsidR="0082665D" w:rsidRPr="00EF6E9B">
        <w:rPr>
          <w:b/>
          <w:bCs/>
          <w:i/>
          <w:color w:val="000000"/>
          <w:sz w:val="20"/>
        </w:rPr>
        <w:t xml:space="preserve">, </w:t>
      </w:r>
      <w:r w:rsidR="00BD2CCC" w:rsidRPr="00EF6E9B">
        <w:rPr>
          <w:b/>
          <w:bCs/>
          <w:i/>
          <w:color w:val="000000"/>
          <w:sz w:val="20"/>
        </w:rPr>
        <w:t>Assignment</w:t>
      </w:r>
      <w:r w:rsidR="004501D5" w:rsidRPr="00EF6E9B">
        <w:rPr>
          <w:b/>
          <w:bCs/>
          <w:i/>
          <w:color w:val="000000"/>
          <w:sz w:val="20"/>
        </w:rPr>
        <w:t xml:space="preserve"> Title</w:t>
      </w:r>
    </w:p>
    <w:p w14:paraId="06BF0743" w14:textId="77777777" w:rsidR="00705C5B" w:rsidRPr="00A60B7E" w:rsidRDefault="004004E2" w:rsidP="00705C5B">
      <w:pPr>
        <w:numPr>
          <w:ilvl w:val="0"/>
          <w:numId w:val="5"/>
        </w:numPr>
        <w:rPr>
          <w:b/>
          <w:bCs/>
          <w:color w:val="000000"/>
          <w:sz w:val="20"/>
        </w:rPr>
      </w:pPr>
      <w:r w:rsidRPr="004004E2">
        <w:rPr>
          <w:b/>
          <w:bCs/>
          <w:color w:val="000000"/>
          <w:sz w:val="20"/>
        </w:rPr>
        <w:t xml:space="preserve">You will receive no credit </w:t>
      </w:r>
      <w:r w:rsidR="00D402CC">
        <w:rPr>
          <w:b/>
          <w:bCs/>
          <w:color w:val="000000"/>
          <w:sz w:val="20"/>
        </w:rPr>
        <w:t xml:space="preserve">for incomplete </w:t>
      </w:r>
      <w:r w:rsidR="000907D5">
        <w:rPr>
          <w:b/>
          <w:bCs/>
          <w:color w:val="000000"/>
          <w:sz w:val="20"/>
        </w:rPr>
        <w:t>assignments</w:t>
      </w:r>
      <w:r w:rsidR="00D402CC">
        <w:rPr>
          <w:b/>
          <w:bCs/>
          <w:color w:val="000000"/>
          <w:sz w:val="20"/>
        </w:rPr>
        <w:t>.</w:t>
      </w:r>
    </w:p>
    <w:p w14:paraId="69864D16" w14:textId="77777777" w:rsidR="000907D5" w:rsidRPr="00B41859" w:rsidRDefault="000907D5" w:rsidP="000907D5">
      <w:pPr>
        <w:numPr>
          <w:ilvl w:val="0"/>
          <w:numId w:val="5"/>
        </w:numPr>
        <w:rPr>
          <w:b/>
          <w:bCs/>
          <w:color w:val="000000"/>
          <w:sz w:val="20"/>
        </w:rPr>
      </w:pPr>
      <w:r w:rsidRPr="00102A05">
        <w:rPr>
          <w:b/>
          <w:bCs/>
          <w:color w:val="000000"/>
          <w:sz w:val="20"/>
        </w:rPr>
        <w:t>Late homework</w:t>
      </w:r>
      <w:r>
        <w:rPr>
          <w:bCs/>
          <w:color w:val="000000"/>
          <w:sz w:val="20"/>
        </w:rPr>
        <w:t xml:space="preserve"> turned in after class on the same day will receive 75% and after the due date will be 50%. </w:t>
      </w:r>
    </w:p>
    <w:p w14:paraId="60482439" w14:textId="77777777" w:rsidR="00B41859" w:rsidRPr="00A60B7E" w:rsidRDefault="00B41859" w:rsidP="000907D5">
      <w:pPr>
        <w:numPr>
          <w:ilvl w:val="0"/>
          <w:numId w:val="5"/>
        </w:numPr>
        <w:rPr>
          <w:b/>
          <w:bCs/>
          <w:color w:val="000000"/>
          <w:sz w:val="20"/>
        </w:rPr>
      </w:pPr>
      <w:r>
        <w:rPr>
          <w:bCs/>
          <w:color w:val="000000"/>
          <w:sz w:val="20"/>
        </w:rPr>
        <w:t>You will receive at least one project per unit.</w:t>
      </w:r>
    </w:p>
    <w:p w14:paraId="5AF0CB3D" w14:textId="2AE61A44" w:rsidR="0068306D" w:rsidRPr="004E015B" w:rsidRDefault="00F844C5" w:rsidP="004E015B">
      <w:pPr>
        <w:numPr>
          <w:ilvl w:val="0"/>
          <w:numId w:val="5"/>
        </w:numPr>
        <w:rPr>
          <w:b/>
          <w:bCs/>
          <w:color w:val="000000"/>
          <w:sz w:val="20"/>
        </w:rPr>
      </w:pPr>
      <w:r>
        <w:rPr>
          <w:bCs/>
          <w:color w:val="000000"/>
          <w:sz w:val="20"/>
        </w:rPr>
        <w:t>Assignments</w:t>
      </w:r>
      <w:r w:rsidR="00B41859">
        <w:rPr>
          <w:bCs/>
          <w:color w:val="000000"/>
          <w:sz w:val="20"/>
        </w:rPr>
        <w:t>/Projects</w:t>
      </w:r>
      <w:r>
        <w:rPr>
          <w:bCs/>
          <w:color w:val="000000"/>
          <w:sz w:val="20"/>
        </w:rPr>
        <w:t xml:space="preserve"> are</w:t>
      </w:r>
      <w:r w:rsidR="00A60B7E">
        <w:rPr>
          <w:bCs/>
          <w:color w:val="000000"/>
          <w:sz w:val="20"/>
        </w:rPr>
        <w:t xml:space="preserve"> worth </w:t>
      </w:r>
      <w:r w:rsidR="00AF1FDB">
        <w:rPr>
          <w:bCs/>
          <w:color w:val="000000"/>
          <w:sz w:val="20"/>
        </w:rPr>
        <w:t>20</w:t>
      </w:r>
      <w:r w:rsidR="00A60B7E">
        <w:rPr>
          <w:bCs/>
          <w:color w:val="000000"/>
          <w:sz w:val="20"/>
        </w:rPr>
        <w:t>% of your grade.</w:t>
      </w:r>
    </w:p>
    <w:p w14:paraId="62B1CC5C" w14:textId="77777777" w:rsidR="000907D5" w:rsidRDefault="000907D5" w:rsidP="00AD51DD">
      <w:pPr>
        <w:ind w:left="2880" w:hanging="2880"/>
        <w:rPr>
          <w:bCs/>
          <w:color w:val="000000"/>
          <w:sz w:val="20"/>
          <w:u w:val="single"/>
        </w:rPr>
      </w:pPr>
    </w:p>
    <w:p w14:paraId="59F9C029" w14:textId="77777777" w:rsidR="00AD51DD" w:rsidRDefault="00AD51DD" w:rsidP="00AD51DD">
      <w:pPr>
        <w:ind w:left="2880" w:hanging="2880"/>
        <w:rPr>
          <w:b/>
          <w:bCs/>
          <w:color w:val="000000"/>
          <w:sz w:val="20"/>
        </w:rPr>
      </w:pPr>
      <w:r>
        <w:rPr>
          <w:bCs/>
          <w:color w:val="000000"/>
          <w:sz w:val="20"/>
          <w:u w:val="single"/>
        </w:rPr>
        <w:t>Attendance &amp; Participation</w:t>
      </w:r>
      <w:r>
        <w:rPr>
          <w:b/>
          <w:bCs/>
          <w:color w:val="000000"/>
          <w:sz w:val="20"/>
        </w:rPr>
        <w:tab/>
      </w:r>
    </w:p>
    <w:p w14:paraId="05272182" w14:textId="1C6EFC07" w:rsidR="0085412B" w:rsidRPr="004F20DA" w:rsidRDefault="0085412B" w:rsidP="0085412B">
      <w:pPr>
        <w:numPr>
          <w:ilvl w:val="0"/>
          <w:numId w:val="7"/>
        </w:numPr>
        <w:rPr>
          <w:bCs/>
          <w:color w:val="000000"/>
          <w:sz w:val="20"/>
        </w:rPr>
      </w:pPr>
      <w:r w:rsidRPr="004F20DA">
        <w:rPr>
          <w:bCs/>
          <w:color w:val="000000"/>
          <w:sz w:val="20"/>
        </w:rPr>
        <w:t>You will be allowed</w:t>
      </w:r>
      <w:r>
        <w:rPr>
          <w:bCs/>
          <w:color w:val="000000"/>
          <w:sz w:val="20"/>
        </w:rPr>
        <w:t xml:space="preserve"> 6 absences per semester.  Each absence after 6 will result in a grade reduction or loss of credit unless it is made-up.  </w:t>
      </w:r>
      <w:r w:rsidR="00AF1FDB">
        <w:rPr>
          <w:bCs/>
          <w:color w:val="000000"/>
          <w:sz w:val="20"/>
        </w:rPr>
        <w:t xml:space="preserve">In order to make-up the credit reduction, you must complete a credit recovery plan that is approved by me.  See pages 36-41 in your Harbor Springs High School handbook.  </w:t>
      </w:r>
    </w:p>
    <w:p w14:paraId="493D330C" w14:textId="0BB911DE" w:rsidR="0085412B" w:rsidRPr="00B87212" w:rsidRDefault="0006520D" w:rsidP="0085412B">
      <w:pPr>
        <w:numPr>
          <w:ilvl w:val="0"/>
          <w:numId w:val="7"/>
        </w:numPr>
        <w:rPr>
          <w:b/>
          <w:bCs/>
          <w:color w:val="000000"/>
          <w:sz w:val="20"/>
        </w:rPr>
      </w:pPr>
      <w:r>
        <w:rPr>
          <w:bCs/>
          <w:color w:val="000000"/>
          <w:sz w:val="20"/>
        </w:rPr>
        <w:t xml:space="preserve">You will </w:t>
      </w:r>
      <w:r w:rsidRPr="00222A77">
        <w:rPr>
          <w:b/>
          <w:bCs/>
          <w:color w:val="000000"/>
          <w:sz w:val="20"/>
        </w:rPr>
        <w:t xml:space="preserve">receive </w:t>
      </w:r>
      <w:r>
        <w:rPr>
          <w:b/>
          <w:bCs/>
          <w:color w:val="000000"/>
          <w:sz w:val="20"/>
        </w:rPr>
        <w:t>3</w:t>
      </w:r>
      <w:r w:rsidRPr="00222A77">
        <w:rPr>
          <w:b/>
          <w:bCs/>
          <w:color w:val="000000"/>
          <w:sz w:val="20"/>
        </w:rPr>
        <w:t>00 points for participation</w:t>
      </w:r>
      <w:r>
        <w:rPr>
          <w:bCs/>
          <w:color w:val="000000"/>
          <w:sz w:val="20"/>
        </w:rPr>
        <w:t xml:space="preserve"> during the semester. </w:t>
      </w:r>
      <w:r w:rsidR="0085412B">
        <w:rPr>
          <w:bCs/>
          <w:color w:val="000000"/>
          <w:sz w:val="20"/>
        </w:rPr>
        <w:t xml:space="preserve"> You are expected to be in your seat and ready to begin class, with all of your materials before the bell rings.  You are expected to participate in class by asking and answering questions, and working in collaborative groups with the students in your class.</w:t>
      </w:r>
    </w:p>
    <w:p w14:paraId="4BDC1D63" w14:textId="77777777" w:rsidR="0085412B" w:rsidRPr="00F217DF" w:rsidRDefault="0085412B" w:rsidP="0085412B">
      <w:pPr>
        <w:numPr>
          <w:ilvl w:val="0"/>
          <w:numId w:val="7"/>
        </w:numPr>
        <w:rPr>
          <w:b/>
          <w:bCs/>
          <w:color w:val="000000"/>
          <w:sz w:val="20"/>
        </w:rPr>
      </w:pPr>
      <w:r>
        <w:rPr>
          <w:bCs/>
          <w:color w:val="000000"/>
          <w:sz w:val="20"/>
        </w:rPr>
        <w:t xml:space="preserve">You will have a warm-up at the beginning of class-time.  Failure to do the warm-up with work, results in losing participation points on that day.  </w:t>
      </w:r>
    </w:p>
    <w:p w14:paraId="56604A7C" w14:textId="77777777" w:rsidR="0085412B" w:rsidRPr="00BD2CCC" w:rsidRDefault="0085412B" w:rsidP="0085412B">
      <w:pPr>
        <w:numPr>
          <w:ilvl w:val="0"/>
          <w:numId w:val="7"/>
        </w:numPr>
        <w:rPr>
          <w:b/>
          <w:bCs/>
          <w:color w:val="000000"/>
          <w:sz w:val="20"/>
        </w:rPr>
      </w:pPr>
      <w:r w:rsidRPr="00C65DB0">
        <w:rPr>
          <w:b/>
          <w:bCs/>
          <w:color w:val="000000"/>
          <w:sz w:val="20"/>
        </w:rPr>
        <w:t xml:space="preserve">You will receive </w:t>
      </w:r>
      <w:r>
        <w:rPr>
          <w:b/>
          <w:bCs/>
          <w:color w:val="000000"/>
          <w:sz w:val="20"/>
        </w:rPr>
        <w:t>9</w:t>
      </w:r>
      <w:r w:rsidRPr="00C65DB0">
        <w:rPr>
          <w:b/>
          <w:bCs/>
          <w:color w:val="000000"/>
          <w:sz w:val="20"/>
        </w:rPr>
        <w:t xml:space="preserve"> passes to leave the room per </w:t>
      </w:r>
      <w:r>
        <w:rPr>
          <w:b/>
          <w:bCs/>
          <w:color w:val="000000"/>
          <w:sz w:val="20"/>
        </w:rPr>
        <w:t>semeste</w:t>
      </w:r>
      <w:r w:rsidRPr="00C65DB0">
        <w:rPr>
          <w:b/>
          <w:bCs/>
          <w:color w:val="000000"/>
          <w:sz w:val="20"/>
        </w:rPr>
        <w:t>r.</w:t>
      </w:r>
      <w:r>
        <w:rPr>
          <w:bCs/>
          <w:color w:val="000000"/>
          <w:sz w:val="20"/>
        </w:rPr>
        <w:t xml:space="preserve">  You must sign out and in every time you need to use a pass to leave the room.  The sign out sheet will be located in the front of the room on a clipboard.  Any unused passes will count toward extra credit at the end of the semester.  If you need to leave the room more than 9 times in a semester, you will lose participation points on each of those days.</w:t>
      </w:r>
    </w:p>
    <w:p w14:paraId="471669FD" w14:textId="1447F141" w:rsidR="0085412B" w:rsidRPr="00592559" w:rsidRDefault="0085412B" w:rsidP="0085412B">
      <w:pPr>
        <w:numPr>
          <w:ilvl w:val="0"/>
          <w:numId w:val="7"/>
        </w:numPr>
        <w:rPr>
          <w:b/>
          <w:bCs/>
          <w:color w:val="000000"/>
          <w:sz w:val="20"/>
        </w:rPr>
      </w:pPr>
      <w:r>
        <w:rPr>
          <w:bCs/>
          <w:color w:val="000000"/>
          <w:sz w:val="20"/>
        </w:rPr>
        <w:t>If you are not prepared for class, you will lose participation points on that day.  Make sure you bring the following material</w:t>
      </w:r>
      <w:r w:rsidR="0006520D">
        <w:rPr>
          <w:bCs/>
          <w:color w:val="000000"/>
          <w:sz w:val="20"/>
        </w:rPr>
        <w:t>s every day: 3-ring math binder and writing utensil</w:t>
      </w:r>
      <w:r>
        <w:rPr>
          <w:bCs/>
          <w:color w:val="000000"/>
          <w:sz w:val="20"/>
        </w:rPr>
        <w:t xml:space="preserve">.  No free passes will be given to retrieve forgotten items. </w:t>
      </w:r>
    </w:p>
    <w:p w14:paraId="41ECDAD0" w14:textId="1E8EF3BB" w:rsidR="0085412B" w:rsidRPr="004F20DA" w:rsidRDefault="0085412B" w:rsidP="0085412B">
      <w:pPr>
        <w:numPr>
          <w:ilvl w:val="0"/>
          <w:numId w:val="7"/>
        </w:numPr>
        <w:rPr>
          <w:b/>
          <w:bCs/>
          <w:color w:val="000000"/>
          <w:sz w:val="20"/>
        </w:rPr>
      </w:pPr>
      <w:r>
        <w:rPr>
          <w:bCs/>
          <w:color w:val="000000"/>
          <w:sz w:val="20"/>
        </w:rPr>
        <w:t xml:space="preserve">If you are late, you will lose </w:t>
      </w:r>
      <w:r w:rsidR="0006520D">
        <w:rPr>
          <w:bCs/>
          <w:color w:val="000000"/>
          <w:sz w:val="20"/>
        </w:rPr>
        <w:t>participation</w:t>
      </w:r>
      <w:r>
        <w:rPr>
          <w:bCs/>
          <w:color w:val="000000"/>
          <w:sz w:val="20"/>
        </w:rPr>
        <w:t xml:space="preserve"> points.  </w:t>
      </w:r>
      <w:r w:rsidRPr="009F1F0B">
        <w:rPr>
          <w:b/>
          <w:bCs/>
          <w:color w:val="000000"/>
          <w:sz w:val="20"/>
        </w:rPr>
        <w:t>If you accumulate 4 or more tardies, you will receive a one-hour after school detention (for each tardy).</w:t>
      </w:r>
      <w:r>
        <w:rPr>
          <w:bCs/>
          <w:color w:val="000000"/>
          <w:sz w:val="20"/>
        </w:rPr>
        <w:t xml:space="preserve">  </w:t>
      </w:r>
    </w:p>
    <w:p w14:paraId="3693377A" w14:textId="7805FF7E" w:rsidR="0085412B" w:rsidRPr="00592559" w:rsidRDefault="0085412B" w:rsidP="0085412B">
      <w:pPr>
        <w:numPr>
          <w:ilvl w:val="0"/>
          <w:numId w:val="7"/>
        </w:numPr>
        <w:rPr>
          <w:b/>
          <w:bCs/>
          <w:color w:val="000000"/>
          <w:sz w:val="20"/>
        </w:rPr>
      </w:pPr>
      <w:r>
        <w:rPr>
          <w:bCs/>
          <w:color w:val="000000"/>
          <w:sz w:val="20"/>
        </w:rPr>
        <w:t>If you have an unexcused absence, it will result in a 1</w:t>
      </w:r>
      <w:r w:rsidR="00AF1FDB">
        <w:rPr>
          <w:bCs/>
          <w:color w:val="000000"/>
          <w:sz w:val="20"/>
        </w:rPr>
        <w:t>% grade reduction.  See pages 39-40</w:t>
      </w:r>
      <w:r>
        <w:rPr>
          <w:bCs/>
          <w:color w:val="000000"/>
          <w:sz w:val="20"/>
        </w:rPr>
        <w:t xml:space="preserve"> of the HSHS handbook. </w:t>
      </w:r>
    </w:p>
    <w:p w14:paraId="48C41BF6" w14:textId="77777777" w:rsidR="0085412B" w:rsidRPr="00592559" w:rsidRDefault="0085412B" w:rsidP="0085412B">
      <w:pPr>
        <w:numPr>
          <w:ilvl w:val="0"/>
          <w:numId w:val="7"/>
        </w:numPr>
        <w:rPr>
          <w:b/>
          <w:bCs/>
          <w:color w:val="000000"/>
          <w:sz w:val="20"/>
        </w:rPr>
      </w:pPr>
      <w:r>
        <w:rPr>
          <w:bCs/>
          <w:color w:val="000000"/>
          <w:sz w:val="20"/>
        </w:rPr>
        <w:t>If the learning environment is disrupted from inappropriate behavior, you will lose points.</w:t>
      </w:r>
    </w:p>
    <w:p w14:paraId="267181A3" w14:textId="69A14E31" w:rsidR="0085412B" w:rsidRPr="00F9623E" w:rsidRDefault="0085412B" w:rsidP="0085412B">
      <w:pPr>
        <w:numPr>
          <w:ilvl w:val="0"/>
          <w:numId w:val="7"/>
        </w:numPr>
        <w:rPr>
          <w:b/>
          <w:bCs/>
          <w:color w:val="000000"/>
          <w:sz w:val="20"/>
        </w:rPr>
      </w:pPr>
      <w:r>
        <w:rPr>
          <w:bCs/>
          <w:color w:val="000000"/>
          <w:sz w:val="20"/>
        </w:rPr>
        <w:t xml:space="preserve">Attendance &amp; Participation is worth </w:t>
      </w:r>
      <w:r w:rsidR="00AF1FDB">
        <w:rPr>
          <w:bCs/>
          <w:color w:val="000000"/>
          <w:sz w:val="20"/>
        </w:rPr>
        <w:t>5</w:t>
      </w:r>
      <w:r>
        <w:rPr>
          <w:bCs/>
          <w:color w:val="000000"/>
          <w:sz w:val="20"/>
        </w:rPr>
        <w:t>% of your grade.</w:t>
      </w:r>
    </w:p>
    <w:p w14:paraId="231BD2AC" w14:textId="77777777" w:rsidR="000907D5" w:rsidRDefault="000907D5" w:rsidP="00AD51DD">
      <w:pPr>
        <w:ind w:left="2880" w:hanging="2880"/>
        <w:rPr>
          <w:bCs/>
          <w:color w:val="000000"/>
          <w:sz w:val="20"/>
          <w:u w:val="single"/>
        </w:rPr>
      </w:pPr>
    </w:p>
    <w:p w14:paraId="7D6DC814" w14:textId="77777777" w:rsidR="00AD51DD" w:rsidRDefault="00166401" w:rsidP="00AD51DD">
      <w:pPr>
        <w:ind w:left="2880" w:hanging="2880"/>
        <w:rPr>
          <w:b/>
          <w:bCs/>
          <w:color w:val="000000"/>
          <w:sz w:val="20"/>
        </w:rPr>
      </w:pPr>
      <w:r>
        <w:rPr>
          <w:bCs/>
          <w:color w:val="000000"/>
          <w:sz w:val="20"/>
          <w:u w:val="single"/>
        </w:rPr>
        <w:t>Binders</w:t>
      </w:r>
      <w:r w:rsidR="00AD51DD">
        <w:rPr>
          <w:b/>
          <w:bCs/>
          <w:color w:val="000000"/>
          <w:sz w:val="20"/>
        </w:rPr>
        <w:tab/>
      </w:r>
    </w:p>
    <w:p w14:paraId="77A19EEC" w14:textId="77777777" w:rsidR="00AD51DD" w:rsidRPr="00592559" w:rsidRDefault="00592559" w:rsidP="00592559">
      <w:pPr>
        <w:numPr>
          <w:ilvl w:val="0"/>
          <w:numId w:val="8"/>
        </w:numPr>
        <w:rPr>
          <w:b/>
          <w:bCs/>
          <w:color w:val="000000"/>
          <w:sz w:val="20"/>
        </w:rPr>
      </w:pPr>
      <w:r>
        <w:rPr>
          <w:bCs/>
          <w:color w:val="000000"/>
          <w:sz w:val="20"/>
        </w:rPr>
        <w:t xml:space="preserve">Students are expected to </w:t>
      </w:r>
      <w:r w:rsidR="00166401">
        <w:rPr>
          <w:bCs/>
          <w:color w:val="000000"/>
          <w:sz w:val="20"/>
        </w:rPr>
        <w:t xml:space="preserve">keep an organized health binder.  </w:t>
      </w:r>
    </w:p>
    <w:p w14:paraId="0E5AC716" w14:textId="77777777" w:rsidR="000836DE" w:rsidRPr="00635F7E" w:rsidRDefault="00D402CC" w:rsidP="00592559">
      <w:pPr>
        <w:numPr>
          <w:ilvl w:val="0"/>
          <w:numId w:val="8"/>
        </w:numPr>
        <w:rPr>
          <w:b/>
          <w:bCs/>
          <w:color w:val="000000"/>
          <w:sz w:val="20"/>
        </w:rPr>
      </w:pPr>
      <w:r>
        <w:rPr>
          <w:bCs/>
          <w:color w:val="000000"/>
          <w:sz w:val="20"/>
        </w:rPr>
        <w:t xml:space="preserve">Students will keep a table of contents </w:t>
      </w:r>
      <w:r w:rsidR="000907D5">
        <w:rPr>
          <w:bCs/>
          <w:color w:val="000000"/>
          <w:sz w:val="20"/>
        </w:rPr>
        <w:t>for organizing</w:t>
      </w:r>
      <w:r>
        <w:rPr>
          <w:bCs/>
          <w:color w:val="000000"/>
          <w:sz w:val="20"/>
        </w:rPr>
        <w:t xml:space="preserve"> their binder.</w:t>
      </w:r>
    </w:p>
    <w:p w14:paraId="4B945A81" w14:textId="77777777" w:rsidR="00592559" w:rsidRPr="00592559" w:rsidRDefault="007669DA" w:rsidP="00592559">
      <w:pPr>
        <w:numPr>
          <w:ilvl w:val="0"/>
          <w:numId w:val="8"/>
        </w:numPr>
        <w:rPr>
          <w:b/>
          <w:bCs/>
          <w:color w:val="000000"/>
          <w:sz w:val="20"/>
        </w:rPr>
      </w:pPr>
      <w:r>
        <w:rPr>
          <w:bCs/>
          <w:color w:val="000000"/>
          <w:sz w:val="20"/>
        </w:rPr>
        <w:t xml:space="preserve">You will receive points for your binder in the </w:t>
      </w:r>
      <w:r w:rsidRPr="007669DA">
        <w:rPr>
          <w:bCs/>
          <w:i/>
          <w:color w:val="000000"/>
          <w:sz w:val="20"/>
        </w:rPr>
        <w:t>Attendance &amp; Participation</w:t>
      </w:r>
      <w:r>
        <w:rPr>
          <w:bCs/>
          <w:color w:val="000000"/>
          <w:sz w:val="20"/>
        </w:rPr>
        <w:t xml:space="preserve"> part of your grade.</w:t>
      </w:r>
    </w:p>
    <w:p w14:paraId="3EA221B2" w14:textId="77777777" w:rsidR="000907D5" w:rsidRDefault="000907D5" w:rsidP="003C5481">
      <w:pPr>
        <w:ind w:left="2880" w:hanging="2880"/>
        <w:rPr>
          <w:color w:val="000000"/>
          <w:sz w:val="20"/>
          <w:u w:val="single"/>
        </w:rPr>
      </w:pPr>
    </w:p>
    <w:p w14:paraId="6CF37B55" w14:textId="77777777" w:rsidR="003C5481" w:rsidRDefault="003C5481" w:rsidP="003C5481">
      <w:pPr>
        <w:ind w:left="2880" w:hanging="2880"/>
        <w:rPr>
          <w:color w:val="000000"/>
          <w:sz w:val="20"/>
          <w:u w:val="single"/>
        </w:rPr>
      </w:pPr>
      <w:r>
        <w:rPr>
          <w:color w:val="000000"/>
          <w:sz w:val="20"/>
          <w:u w:val="single"/>
        </w:rPr>
        <w:t>Academic Dishonesty</w:t>
      </w:r>
    </w:p>
    <w:p w14:paraId="53CF6BA1" w14:textId="77777777" w:rsidR="003C5481" w:rsidRDefault="003C5481" w:rsidP="003C5481">
      <w:pPr>
        <w:numPr>
          <w:ilvl w:val="0"/>
          <w:numId w:val="10"/>
        </w:numPr>
        <w:rPr>
          <w:color w:val="000000"/>
          <w:sz w:val="20"/>
        </w:rPr>
      </w:pPr>
      <w:r>
        <w:rPr>
          <w:color w:val="000000"/>
          <w:sz w:val="20"/>
        </w:rPr>
        <w:t xml:space="preserve">Cheating will not be tolerated.  </w:t>
      </w:r>
    </w:p>
    <w:p w14:paraId="5760F427" w14:textId="77777777" w:rsidR="003C5481" w:rsidRPr="0068306D" w:rsidRDefault="003C5481" w:rsidP="003C5481">
      <w:pPr>
        <w:numPr>
          <w:ilvl w:val="0"/>
          <w:numId w:val="10"/>
        </w:numPr>
        <w:rPr>
          <w:color w:val="000000"/>
          <w:sz w:val="20"/>
        </w:rPr>
      </w:pPr>
      <w:r>
        <w:rPr>
          <w:color w:val="000000"/>
          <w:sz w:val="20"/>
        </w:rPr>
        <w:t>If you are caught cheating on an exam, quiz, or homework assignment, then you will receive 0 points.</w:t>
      </w:r>
    </w:p>
    <w:p w14:paraId="717648AF" w14:textId="77777777" w:rsidR="000907D5" w:rsidRDefault="000907D5" w:rsidP="0068306D">
      <w:pPr>
        <w:rPr>
          <w:color w:val="000000"/>
          <w:sz w:val="20"/>
          <w:u w:val="single"/>
        </w:rPr>
      </w:pPr>
    </w:p>
    <w:p w14:paraId="61CF42D4" w14:textId="116A7C5E" w:rsidR="0068306D" w:rsidRDefault="0068306D" w:rsidP="0068306D">
      <w:pPr>
        <w:rPr>
          <w:color w:val="000000"/>
          <w:sz w:val="20"/>
          <w:u w:val="single"/>
        </w:rPr>
      </w:pPr>
      <w:r>
        <w:rPr>
          <w:color w:val="000000"/>
          <w:sz w:val="20"/>
          <w:u w:val="single"/>
        </w:rPr>
        <w:t xml:space="preserve">Cell Phones/Electronic Devices/Laptops </w:t>
      </w:r>
      <w:r w:rsidR="001B5145">
        <w:rPr>
          <w:color w:val="000000"/>
          <w:sz w:val="20"/>
          <w:u w:val="single"/>
        </w:rPr>
        <w:t>– You will receive extra credit for using the caddies!</w:t>
      </w:r>
    </w:p>
    <w:p w14:paraId="550951BE" w14:textId="2B79D22E" w:rsidR="001B5145" w:rsidRPr="00102A05" w:rsidRDefault="001B5145" w:rsidP="001B5145">
      <w:pPr>
        <w:numPr>
          <w:ilvl w:val="0"/>
          <w:numId w:val="10"/>
        </w:numPr>
        <w:rPr>
          <w:b/>
          <w:color w:val="000000"/>
          <w:sz w:val="20"/>
          <w:u w:val="single"/>
        </w:rPr>
      </w:pPr>
      <w:r w:rsidRPr="00DE172C">
        <w:rPr>
          <w:b/>
          <w:color w:val="000000"/>
          <w:sz w:val="20"/>
        </w:rPr>
        <w:t>Cell phones</w:t>
      </w:r>
      <w:r>
        <w:rPr>
          <w:color w:val="000000"/>
          <w:sz w:val="20"/>
        </w:rPr>
        <w:t xml:space="preserve"> must be kept </w:t>
      </w:r>
      <w:r w:rsidR="00C923B3" w:rsidRPr="00DE172C">
        <w:rPr>
          <w:b/>
          <w:color w:val="000000"/>
          <w:sz w:val="20"/>
        </w:rPr>
        <w:t xml:space="preserve">in </w:t>
      </w:r>
      <w:r w:rsidR="00C923B3">
        <w:rPr>
          <w:b/>
          <w:color w:val="000000"/>
          <w:sz w:val="20"/>
        </w:rPr>
        <w:t>your locker</w:t>
      </w:r>
      <w:r w:rsidR="00C923B3">
        <w:rPr>
          <w:color w:val="000000"/>
          <w:sz w:val="20"/>
        </w:rPr>
        <w:t xml:space="preserve">.  </w:t>
      </w:r>
      <w:r w:rsidRPr="004E6D73">
        <w:rPr>
          <w:color w:val="000000"/>
          <w:sz w:val="20"/>
        </w:rPr>
        <w:t>If I see or hear your cell phone</w:t>
      </w:r>
      <w:r>
        <w:rPr>
          <w:color w:val="000000"/>
          <w:sz w:val="20"/>
        </w:rPr>
        <w:t xml:space="preserve"> or other electronic device</w:t>
      </w:r>
      <w:r w:rsidRPr="004E6D73">
        <w:rPr>
          <w:color w:val="000000"/>
          <w:sz w:val="20"/>
        </w:rPr>
        <w:t>, I will take it from you</w:t>
      </w:r>
      <w:r>
        <w:rPr>
          <w:color w:val="000000"/>
          <w:sz w:val="20"/>
        </w:rPr>
        <w:t xml:space="preserve"> and give it to Mrs. Jacobs (see handbook policy).  </w:t>
      </w:r>
      <w:r w:rsidRPr="00102A05">
        <w:rPr>
          <w:b/>
          <w:color w:val="000000"/>
          <w:sz w:val="20"/>
        </w:rPr>
        <w:t>There will be no warnings</w:t>
      </w:r>
      <w:r>
        <w:rPr>
          <w:b/>
          <w:color w:val="000000"/>
          <w:sz w:val="20"/>
        </w:rPr>
        <w:t>!</w:t>
      </w:r>
    </w:p>
    <w:p w14:paraId="10E07AFD" w14:textId="77777777" w:rsidR="00575467" w:rsidRPr="00575467" w:rsidRDefault="00575467" w:rsidP="00575467">
      <w:pPr>
        <w:numPr>
          <w:ilvl w:val="0"/>
          <w:numId w:val="10"/>
        </w:numPr>
        <w:rPr>
          <w:bCs/>
          <w:color w:val="000000"/>
          <w:sz w:val="20"/>
          <w:u w:val="single"/>
        </w:rPr>
      </w:pPr>
      <w:r>
        <w:rPr>
          <w:b/>
          <w:color w:val="000000"/>
          <w:sz w:val="20"/>
        </w:rPr>
        <w:t>Laptops</w:t>
      </w:r>
      <w:r w:rsidRPr="00DE172C">
        <w:rPr>
          <w:b/>
          <w:color w:val="000000"/>
          <w:sz w:val="20"/>
        </w:rPr>
        <w:t xml:space="preserve"> </w:t>
      </w:r>
      <w:r>
        <w:rPr>
          <w:b/>
          <w:color w:val="000000"/>
          <w:sz w:val="20"/>
        </w:rPr>
        <w:t xml:space="preserve">must remain closed unless I give permission to use them.  </w:t>
      </w:r>
      <w:r w:rsidRPr="00C32489">
        <w:rPr>
          <w:color w:val="000000"/>
          <w:sz w:val="20"/>
        </w:rPr>
        <w:t xml:space="preserve">If I see a laptop open when permission wasn’t granted, I will take your laptop. </w:t>
      </w:r>
    </w:p>
    <w:p w14:paraId="2DF0EF42" w14:textId="139A7071" w:rsidR="00575467" w:rsidRPr="00C32489" w:rsidRDefault="00575467" w:rsidP="00575467">
      <w:pPr>
        <w:numPr>
          <w:ilvl w:val="0"/>
          <w:numId w:val="10"/>
        </w:numPr>
        <w:rPr>
          <w:bCs/>
          <w:color w:val="000000"/>
          <w:sz w:val="20"/>
          <w:u w:val="single"/>
        </w:rPr>
      </w:pPr>
      <w:r>
        <w:rPr>
          <w:b/>
          <w:color w:val="000000"/>
          <w:sz w:val="20"/>
        </w:rPr>
        <w:t>NO earbuds</w:t>
      </w:r>
      <w:r>
        <w:rPr>
          <w:color w:val="000000"/>
          <w:sz w:val="20"/>
        </w:rPr>
        <w:t>, unless permission has been granted.  These will be taken if this is abused.</w:t>
      </w:r>
    </w:p>
    <w:p w14:paraId="6867BFA3" w14:textId="77777777" w:rsidR="001B5145" w:rsidRDefault="001B5145" w:rsidP="008B54F4">
      <w:pPr>
        <w:rPr>
          <w:bCs/>
          <w:color w:val="000000"/>
          <w:sz w:val="20"/>
          <w:u w:val="single"/>
        </w:rPr>
      </w:pPr>
    </w:p>
    <w:p w14:paraId="12FEC0B7" w14:textId="77777777" w:rsidR="004E015B" w:rsidRDefault="004E015B" w:rsidP="008B54F4">
      <w:pPr>
        <w:rPr>
          <w:bCs/>
          <w:color w:val="000000"/>
          <w:sz w:val="20"/>
          <w:u w:val="single"/>
        </w:rPr>
      </w:pPr>
    </w:p>
    <w:p w14:paraId="7C681210" w14:textId="77777777" w:rsidR="00141C91" w:rsidRDefault="00141C91" w:rsidP="008B54F4">
      <w:pPr>
        <w:rPr>
          <w:bCs/>
          <w:color w:val="000000"/>
          <w:sz w:val="20"/>
          <w:u w:val="single"/>
        </w:rPr>
      </w:pPr>
    </w:p>
    <w:p w14:paraId="2AF58DBF" w14:textId="77777777" w:rsidR="004E015B" w:rsidRDefault="004E015B" w:rsidP="008B54F4">
      <w:pPr>
        <w:rPr>
          <w:bCs/>
          <w:color w:val="000000"/>
          <w:sz w:val="20"/>
          <w:u w:val="single"/>
        </w:rPr>
      </w:pPr>
    </w:p>
    <w:p w14:paraId="39120C87" w14:textId="77777777" w:rsidR="008B54F4" w:rsidRDefault="008B54F4" w:rsidP="008B54F4">
      <w:pPr>
        <w:rPr>
          <w:b/>
          <w:bCs/>
          <w:color w:val="000000"/>
          <w:sz w:val="20"/>
        </w:rPr>
      </w:pPr>
      <w:r w:rsidRPr="008B54F4">
        <w:rPr>
          <w:bCs/>
          <w:color w:val="000000"/>
          <w:sz w:val="20"/>
          <w:u w:val="single"/>
        </w:rPr>
        <w:t>Absences</w:t>
      </w:r>
      <w:r>
        <w:rPr>
          <w:b/>
          <w:bCs/>
          <w:color w:val="000000"/>
          <w:sz w:val="20"/>
        </w:rPr>
        <w:tab/>
      </w:r>
      <w:r>
        <w:rPr>
          <w:b/>
          <w:bCs/>
          <w:color w:val="000000"/>
          <w:sz w:val="20"/>
        </w:rPr>
        <w:tab/>
      </w:r>
      <w:r>
        <w:rPr>
          <w:b/>
          <w:bCs/>
          <w:color w:val="000000"/>
          <w:sz w:val="20"/>
        </w:rPr>
        <w:tab/>
      </w:r>
    </w:p>
    <w:p w14:paraId="0AEEAA8F" w14:textId="77777777" w:rsidR="001B5145" w:rsidRDefault="001B5145" w:rsidP="001B5145">
      <w:pPr>
        <w:numPr>
          <w:ilvl w:val="0"/>
          <w:numId w:val="9"/>
        </w:numPr>
        <w:rPr>
          <w:color w:val="000000"/>
          <w:sz w:val="20"/>
        </w:rPr>
      </w:pPr>
      <w:r>
        <w:rPr>
          <w:color w:val="000000"/>
          <w:sz w:val="20"/>
        </w:rPr>
        <w:t xml:space="preserve">If you have an excused absence, you will be given an extra day for each day you were absent to make up the work that you missed (this includes tests).  After this time, the assignment </w:t>
      </w:r>
      <w:r>
        <w:rPr>
          <w:color w:val="000000"/>
          <w:sz w:val="20"/>
          <w:u w:val="single"/>
        </w:rPr>
        <w:t>will be considered late</w:t>
      </w:r>
      <w:r>
        <w:rPr>
          <w:color w:val="000000"/>
          <w:sz w:val="20"/>
        </w:rPr>
        <w:t>. An assignment due the date of the absence is due upon return to class.</w:t>
      </w:r>
    </w:p>
    <w:p w14:paraId="0111E826" w14:textId="77777777" w:rsidR="001B5145" w:rsidRDefault="001B5145" w:rsidP="001B5145">
      <w:pPr>
        <w:numPr>
          <w:ilvl w:val="0"/>
          <w:numId w:val="9"/>
        </w:numPr>
        <w:rPr>
          <w:color w:val="000000"/>
          <w:sz w:val="20"/>
          <w:u w:val="single"/>
        </w:rPr>
      </w:pPr>
      <w:r w:rsidRPr="002B7952">
        <w:rPr>
          <w:color w:val="000000"/>
          <w:sz w:val="20"/>
        </w:rPr>
        <w:t>Check the “Assignment Board” and your mailbox for homework assigned on the days that were missed.  If you need copies of handouts, they will be in your mailbox and the extra copies bin.  You will also be responsible for taking notes on the section(s) that was/were missed</w:t>
      </w:r>
      <w:r>
        <w:rPr>
          <w:color w:val="000000"/>
          <w:sz w:val="20"/>
        </w:rPr>
        <w:t>.</w:t>
      </w:r>
    </w:p>
    <w:p w14:paraId="193ACAB4" w14:textId="77777777" w:rsidR="000907D5" w:rsidRPr="003C5481" w:rsidRDefault="000907D5" w:rsidP="000907D5">
      <w:pPr>
        <w:ind w:left="720"/>
        <w:rPr>
          <w:color w:val="000000"/>
          <w:sz w:val="20"/>
        </w:rPr>
      </w:pPr>
    </w:p>
    <w:p w14:paraId="7F7F22F2" w14:textId="77777777" w:rsidR="004E6D73" w:rsidRDefault="004E6D73" w:rsidP="00874704">
      <w:pPr>
        <w:rPr>
          <w:color w:val="000000"/>
          <w:sz w:val="20"/>
          <w:u w:val="single"/>
        </w:rPr>
      </w:pPr>
    </w:p>
    <w:p w14:paraId="4B6C89A9" w14:textId="77777777" w:rsidR="00874704" w:rsidRDefault="00874704" w:rsidP="00874704">
      <w:pPr>
        <w:rPr>
          <w:color w:val="000000"/>
          <w:sz w:val="20"/>
          <w:u w:val="single"/>
        </w:rPr>
      </w:pPr>
      <w:r>
        <w:rPr>
          <w:color w:val="000000"/>
          <w:sz w:val="20"/>
          <w:u w:val="single"/>
        </w:rPr>
        <w:t>Grading</w:t>
      </w:r>
    </w:p>
    <w:p w14:paraId="1DE9FA07" w14:textId="77777777" w:rsidR="00874704" w:rsidRDefault="00874704" w:rsidP="00874704">
      <w:pPr>
        <w:numPr>
          <w:ilvl w:val="0"/>
          <w:numId w:val="11"/>
        </w:numPr>
        <w:rPr>
          <w:color w:val="000000"/>
          <w:sz w:val="20"/>
        </w:rPr>
      </w:pPr>
      <w:r>
        <w:rPr>
          <w:color w:val="000000"/>
          <w:sz w:val="20"/>
        </w:rPr>
        <w:t>Grades will be updated in PowerSchool on a regular basis, so be sure to check your grade often.</w:t>
      </w:r>
    </w:p>
    <w:p w14:paraId="3429AC05" w14:textId="77777777" w:rsidR="00874704" w:rsidRPr="00874704" w:rsidRDefault="00874704" w:rsidP="00EB3BE3">
      <w:pPr>
        <w:ind w:left="2160"/>
        <w:jc w:val="center"/>
        <w:rPr>
          <w:color w:val="000000"/>
          <w:sz w:val="20"/>
        </w:rPr>
      </w:pPr>
    </w:p>
    <w:tbl>
      <w:tblPr>
        <w:tblW w:w="7656" w:type="dxa"/>
        <w:jc w:val="center"/>
        <w:tblLook w:val="0000" w:firstRow="0" w:lastRow="0" w:firstColumn="0" w:lastColumn="0" w:noHBand="0" w:noVBand="0"/>
      </w:tblPr>
      <w:tblGrid>
        <w:gridCol w:w="1170"/>
        <w:gridCol w:w="457"/>
        <w:gridCol w:w="960"/>
        <w:gridCol w:w="625"/>
        <w:gridCol w:w="4444"/>
      </w:tblGrid>
      <w:tr w:rsidR="00EB3BE3" w:rsidRPr="00EB3BE3" w14:paraId="272874E6" w14:textId="77777777" w:rsidTr="004E6D73">
        <w:trPr>
          <w:trHeight w:val="300"/>
          <w:jc w:val="center"/>
        </w:trPr>
        <w:tc>
          <w:tcPr>
            <w:tcW w:w="16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DB90E9D" w14:textId="77777777" w:rsidR="00EB3BE3" w:rsidRPr="00EB3BE3" w:rsidRDefault="00EB3BE3" w:rsidP="00EB3BE3">
            <w:pPr>
              <w:rPr>
                <w:sz w:val="20"/>
                <w:szCs w:val="20"/>
              </w:rPr>
            </w:pPr>
            <w:r w:rsidRPr="00EB3BE3">
              <w:rPr>
                <w:sz w:val="20"/>
                <w:szCs w:val="20"/>
              </w:rPr>
              <w:t>Grading Scale</w:t>
            </w:r>
          </w:p>
        </w:tc>
        <w:tc>
          <w:tcPr>
            <w:tcW w:w="960" w:type="dxa"/>
            <w:tcBorders>
              <w:top w:val="nil"/>
              <w:left w:val="nil"/>
              <w:bottom w:val="nil"/>
              <w:right w:val="nil"/>
            </w:tcBorders>
            <w:shd w:val="clear" w:color="auto" w:fill="auto"/>
            <w:noWrap/>
            <w:vAlign w:val="bottom"/>
          </w:tcPr>
          <w:p w14:paraId="7F726BDB" w14:textId="77777777" w:rsidR="00EB3BE3" w:rsidRPr="00EB3BE3" w:rsidRDefault="00EB3BE3" w:rsidP="00EB3BE3">
            <w:pPr>
              <w:rPr>
                <w:sz w:val="20"/>
                <w:szCs w:val="20"/>
              </w:rPr>
            </w:pPr>
          </w:p>
        </w:tc>
        <w:tc>
          <w:tcPr>
            <w:tcW w:w="50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3A0B40E" w14:textId="77777777" w:rsidR="00EB3BE3" w:rsidRPr="00EB3BE3" w:rsidRDefault="00EB3BE3" w:rsidP="00EB3BE3">
            <w:pPr>
              <w:rPr>
                <w:sz w:val="20"/>
                <w:szCs w:val="20"/>
              </w:rPr>
            </w:pPr>
            <w:r w:rsidRPr="00EB3BE3">
              <w:rPr>
                <w:sz w:val="20"/>
                <w:szCs w:val="20"/>
              </w:rPr>
              <w:t>Grade Weight</w:t>
            </w:r>
          </w:p>
        </w:tc>
      </w:tr>
      <w:tr w:rsidR="00EB3BE3" w:rsidRPr="00EB3BE3" w14:paraId="1AF1532D"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5619600A" w14:textId="77777777" w:rsidR="00EB3BE3" w:rsidRPr="00EB3BE3" w:rsidRDefault="00EB3BE3" w:rsidP="00EB3BE3">
            <w:pPr>
              <w:rPr>
                <w:sz w:val="20"/>
                <w:szCs w:val="20"/>
              </w:rPr>
            </w:pPr>
            <w:r w:rsidRPr="00EB3BE3">
              <w:rPr>
                <w:sz w:val="20"/>
                <w:szCs w:val="20"/>
              </w:rPr>
              <w:t>94-100%</w:t>
            </w:r>
          </w:p>
        </w:tc>
        <w:tc>
          <w:tcPr>
            <w:tcW w:w="457" w:type="dxa"/>
            <w:tcBorders>
              <w:top w:val="nil"/>
              <w:left w:val="nil"/>
              <w:bottom w:val="single" w:sz="4" w:space="0" w:color="auto"/>
              <w:right w:val="single" w:sz="4" w:space="0" w:color="auto"/>
            </w:tcBorders>
            <w:shd w:val="clear" w:color="auto" w:fill="auto"/>
            <w:noWrap/>
            <w:vAlign w:val="bottom"/>
          </w:tcPr>
          <w:p w14:paraId="26863A39" w14:textId="77777777" w:rsidR="00EB3BE3" w:rsidRPr="00EB3BE3" w:rsidRDefault="00EB3BE3" w:rsidP="00EB3BE3">
            <w:pPr>
              <w:rPr>
                <w:sz w:val="20"/>
                <w:szCs w:val="20"/>
              </w:rPr>
            </w:pPr>
            <w:r w:rsidRPr="00EB3BE3">
              <w:rPr>
                <w:sz w:val="20"/>
                <w:szCs w:val="20"/>
              </w:rPr>
              <w:t>A</w:t>
            </w:r>
          </w:p>
        </w:tc>
        <w:tc>
          <w:tcPr>
            <w:tcW w:w="960" w:type="dxa"/>
            <w:tcBorders>
              <w:top w:val="nil"/>
              <w:left w:val="nil"/>
              <w:bottom w:val="nil"/>
              <w:right w:val="nil"/>
            </w:tcBorders>
            <w:shd w:val="clear" w:color="auto" w:fill="auto"/>
            <w:noWrap/>
            <w:vAlign w:val="bottom"/>
          </w:tcPr>
          <w:p w14:paraId="06746757" w14:textId="77777777" w:rsidR="00EB3BE3" w:rsidRPr="00EB3BE3" w:rsidRDefault="00EB3BE3" w:rsidP="00EB3BE3">
            <w:pPr>
              <w:rPr>
                <w:sz w:val="20"/>
                <w:szCs w:val="20"/>
              </w:rPr>
            </w:pPr>
          </w:p>
        </w:tc>
        <w:tc>
          <w:tcPr>
            <w:tcW w:w="625" w:type="dxa"/>
            <w:tcBorders>
              <w:top w:val="nil"/>
              <w:left w:val="single" w:sz="4" w:space="0" w:color="auto"/>
              <w:bottom w:val="single" w:sz="4" w:space="0" w:color="auto"/>
              <w:right w:val="single" w:sz="4" w:space="0" w:color="auto"/>
            </w:tcBorders>
            <w:shd w:val="clear" w:color="auto" w:fill="auto"/>
            <w:noWrap/>
            <w:vAlign w:val="bottom"/>
          </w:tcPr>
          <w:p w14:paraId="3AAD24C9" w14:textId="5E795C1B" w:rsidR="00EB3BE3" w:rsidRPr="00EB3BE3" w:rsidRDefault="00AF1FDB" w:rsidP="00EB3BE3">
            <w:pPr>
              <w:rPr>
                <w:sz w:val="20"/>
                <w:szCs w:val="20"/>
              </w:rPr>
            </w:pPr>
            <w:r>
              <w:rPr>
                <w:sz w:val="20"/>
                <w:szCs w:val="20"/>
              </w:rPr>
              <w:t>45</w:t>
            </w:r>
            <w:r w:rsidR="00EB3BE3" w:rsidRPr="00EB3BE3">
              <w:rPr>
                <w:sz w:val="20"/>
                <w:szCs w:val="20"/>
              </w:rPr>
              <w:t>%</w:t>
            </w:r>
          </w:p>
        </w:tc>
        <w:tc>
          <w:tcPr>
            <w:tcW w:w="4444" w:type="dxa"/>
            <w:tcBorders>
              <w:top w:val="nil"/>
              <w:left w:val="nil"/>
              <w:bottom w:val="single" w:sz="4" w:space="0" w:color="auto"/>
              <w:right w:val="single" w:sz="4" w:space="0" w:color="auto"/>
            </w:tcBorders>
            <w:shd w:val="clear" w:color="auto" w:fill="auto"/>
            <w:noWrap/>
            <w:vAlign w:val="bottom"/>
          </w:tcPr>
          <w:p w14:paraId="1F6904FE" w14:textId="77777777" w:rsidR="00EB3BE3" w:rsidRPr="00EB3BE3" w:rsidRDefault="00EB3BE3" w:rsidP="00EB3BE3">
            <w:pPr>
              <w:rPr>
                <w:sz w:val="20"/>
                <w:szCs w:val="20"/>
              </w:rPr>
            </w:pPr>
            <w:r w:rsidRPr="00EB3BE3">
              <w:rPr>
                <w:sz w:val="20"/>
                <w:szCs w:val="20"/>
              </w:rPr>
              <w:t>Tests</w:t>
            </w:r>
            <w:r w:rsidR="004E6D73">
              <w:rPr>
                <w:sz w:val="20"/>
                <w:szCs w:val="20"/>
              </w:rPr>
              <w:t xml:space="preserve"> (Final Exam is 20% of total grade)</w:t>
            </w:r>
          </w:p>
        </w:tc>
      </w:tr>
      <w:tr w:rsidR="00EB3BE3" w:rsidRPr="00EB3BE3" w14:paraId="391B1279"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3710A317" w14:textId="77777777" w:rsidR="00EB3BE3" w:rsidRPr="00EB3BE3" w:rsidRDefault="00EB3BE3" w:rsidP="00EB3BE3">
            <w:pPr>
              <w:rPr>
                <w:sz w:val="20"/>
                <w:szCs w:val="20"/>
              </w:rPr>
            </w:pPr>
            <w:r w:rsidRPr="00EB3BE3">
              <w:rPr>
                <w:sz w:val="20"/>
                <w:szCs w:val="20"/>
              </w:rPr>
              <w:t>90-93%</w:t>
            </w:r>
          </w:p>
        </w:tc>
        <w:tc>
          <w:tcPr>
            <w:tcW w:w="457" w:type="dxa"/>
            <w:tcBorders>
              <w:top w:val="nil"/>
              <w:left w:val="nil"/>
              <w:bottom w:val="single" w:sz="4" w:space="0" w:color="auto"/>
              <w:right w:val="single" w:sz="4" w:space="0" w:color="auto"/>
            </w:tcBorders>
            <w:shd w:val="clear" w:color="auto" w:fill="auto"/>
            <w:noWrap/>
            <w:vAlign w:val="bottom"/>
          </w:tcPr>
          <w:p w14:paraId="144D769C" w14:textId="77777777" w:rsidR="00EB3BE3" w:rsidRPr="00EB3BE3" w:rsidRDefault="00EB3BE3" w:rsidP="00EB3BE3">
            <w:pPr>
              <w:rPr>
                <w:sz w:val="20"/>
                <w:szCs w:val="20"/>
              </w:rPr>
            </w:pPr>
            <w:r w:rsidRPr="00EB3BE3">
              <w:rPr>
                <w:sz w:val="20"/>
                <w:szCs w:val="20"/>
              </w:rPr>
              <w:t>A-</w:t>
            </w:r>
          </w:p>
        </w:tc>
        <w:tc>
          <w:tcPr>
            <w:tcW w:w="960" w:type="dxa"/>
            <w:tcBorders>
              <w:top w:val="nil"/>
              <w:left w:val="nil"/>
              <w:bottom w:val="nil"/>
              <w:right w:val="nil"/>
            </w:tcBorders>
            <w:shd w:val="clear" w:color="auto" w:fill="auto"/>
            <w:noWrap/>
            <w:vAlign w:val="bottom"/>
          </w:tcPr>
          <w:p w14:paraId="7ACBFC8F" w14:textId="77777777" w:rsidR="00EB3BE3" w:rsidRPr="00EB3BE3" w:rsidRDefault="00EB3BE3" w:rsidP="00EB3BE3">
            <w:pPr>
              <w:rPr>
                <w:sz w:val="20"/>
                <w:szCs w:val="20"/>
              </w:rPr>
            </w:pPr>
          </w:p>
        </w:tc>
        <w:tc>
          <w:tcPr>
            <w:tcW w:w="625" w:type="dxa"/>
            <w:tcBorders>
              <w:top w:val="nil"/>
              <w:left w:val="single" w:sz="4" w:space="0" w:color="auto"/>
              <w:bottom w:val="single" w:sz="4" w:space="0" w:color="auto"/>
              <w:right w:val="single" w:sz="4" w:space="0" w:color="auto"/>
            </w:tcBorders>
            <w:shd w:val="clear" w:color="auto" w:fill="auto"/>
            <w:noWrap/>
            <w:vAlign w:val="bottom"/>
          </w:tcPr>
          <w:p w14:paraId="7EA4FB7F" w14:textId="77777777" w:rsidR="00EB3BE3" w:rsidRPr="00EB3BE3" w:rsidRDefault="00EB3BE3" w:rsidP="00EB3BE3">
            <w:pPr>
              <w:rPr>
                <w:sz w:val="20"/>
                <w:szCs w:val="20"/>
              </w:rPr>
            </w:pPr>
            <w:r w:rsidRPr="00EB3BE3">
              <w:rPr>
                <w:sz w:val="20"/>
                <w:szCs w:val="20"/>
              </w:rPr>
              <w:t>30%</w:t>
            </w:r>
          </w:p>
        </w:tc>
        <w:tc>
          <w:tcPr>
            <w:tcW w:w="4444" w:type="dxa"/>
            <w:tcBorders>
              <w:top w:val="nil"/>
              <w:left w:val="nil"/>
              <w:bottom w:val="single" w:sz="4" w:space="0" w:color="auto"/>
              <w:right w:val="single" w:sz="4" w:space="0" w:color="auto"/>
            </w:tcBorders>
            <w:shd w:val="clear" w:color="auto" w:fill="auto"/>
            <w:noWrap/>
            <w:vAlign w:val="bottom"/>
          </w:tcPr>
          <w:p w14:paraId="1A513997" w14:textId="7BEAE155" w:rsidR="00EB3BE3" w:rsidRPr="00EB3BE3" w:rsidRDefault="00AF1FDB" w:rsidP="00EB3BE3">
            <w:pPr>
              <w:rPr>
                <w:sz w:val="20"/>
                <w:szCs w:val="20"/>
              </w:rPr>
            </w:pPr>
            <w:r>
              <w:rPr>
                <w:sz w:val="20"/>
                <w:szCs w:val="20"/>
              </w:rPr>
              <w:t>Quizzes</w:t>
            </w:r>
          </w:p>
        </w:tc>
      </w:tr>
      <w:tr w:rsidR="00EB3BE3" w:rsidRPr="00EB3BE3" w14:paraId="74189463"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5EA083C5" w14:textId="77777777" w:rsidR="00EB3BE3" w:rsidRPr="00EB3BE3" w:rsidRDefault="00EB3BE3" w:rsidP="00EB3BE3">
            <w:pPr>
              <w:rPr>
                <w:sz w:val="20"/>
                <w:szCs w:val="20"/>
              </w:rPr>
            </w:pPr>
            <w:r w:rsidRPr="00EB3BE3">
              <w:rPr>
                <w:sz w:val="20"/>
                <w:szCs w:val="20"/>
              </w:rPr>
              <w:t>87-89%</w:t>
            </w:r>
          </w:p>
        </w:tc>
        <w:tc>
          <w:tcPr>
            <w:tcW w:w="457" w:type="dxa"/>
            <w:tcBorders>
              <w:top w:val="nil"/>
              <w:left w:val="nil"/>
              <w:bottom w:val="single" w:sz="4" w:space="0" w:color="auto"/>
              <w:right w:val="single" w:sz="4" w:space="0" w:color="auto"/>
            </w:tcBorders>
            <w:shd w:val="clear" w:color="auto" w:fill="auto"/>
            <w:noWrap/>
            <w:vAlign w:val="bottom"/>
          </w:tcPr>
          <w:p w14:paraId="4EEC1846" w14:textId="77777777" w:rsidR="00EB3BE3" w:rsidRPr="00EB3BE3" w:rsidRDefault="00EB3BE3" w:rsidP="00EB3BE3">
            <w:pPr>
              <w:rPr>
                <w:sz w:val="20"/>
                <w:szCs w:val="20"/>
              </w:rPr>
            </w:pPr>
            <w:r w:rsidRPr="00EB3BE3">
              <w:rPr>
                <w:sz w:val="20"/>
                <w:szCs w:val="20"/>
              </w:rPr>
              <w:t>B+</w:t>
            </w:r>
          </w:p>
        </w:tc>
        <w:tc>
          <w:tcPr>
            <w:tcW w:w="960" w:type="dxa"/>
            <w:tcBorders>
              <w:top w:val="nil"/>
              <w:left w:val="nil"/>
              <w:bottom w:val="nil"/>
              <w:right w:val="nil"/>
            </w:tcBorders>
            <w:shd w:val="clear" w:color="auto" w:fill="auto"/>
            <w:noWrap/>
            <w:vAlign w:val="bottom"/>
          </w:tcPr>
          <w:p w14:paraId="526C0AFF" w14:textId="77777777" w:rsidR="00EB3BE3" w:rsidRPr="00EB3BE3" w:rsidRDefault="00EB3BE3" w:rsidP="00EB3BE3">
            <w:pPr>
              <w:rPr>
                <w:sz w:val="20"/>
                <w:szCs w:val="20"/>
              </w:rPr>
            </w:pPr>
          </w:p>
        </w:tc>
        <w:tc>
          <w:tcPr>
            <w:tcW w:w="625" w:type="dxa"/>
            <w:tcBorders>
              <w:top w:val="nil"/>
              <w:left w:val="single" w:sz="4" w:space="0" w:color="auto"/>
              <w:bottom w:val="single" w:sz="4" w:space="0" w:color="auto"/>
              <w:right w:val="single" w:sz="4" w:space="0" w:color="auto"/>
            </w:tcBorders>
            <w:shd w:val="clear" w:color="auto" w:fill="auto"/>
            <w:noWrap/>
            <w:vAlign w:val="bottom"/>
          </w:tcPr>
          <w:p w14:paraId="15EEC31D" w14:textId="77777777" w:rsidR="00EB3BE3" w:rsidRPr="00EB3BE3" w:rsidRDefault="007669DA" w:rsidP="00EB3BE3">
            <w:pPr>
              <w:rPr>
                <w:sz w:val="20"/>
                <w:szCs w:val="20"/>
              </w:rPr>
            </w:pPr>
            <w:r>
              <w:rPr>
                <w:sz w:val="20"/>
                <w:szCs w:val="20"/>
              </w:rPr>
              <w:t>20</w:t>
            </w:r>
            <w:r w:rsidR="00EB3BE3" w:rsidRPr="00EB3BE3">
              <w:rPr>
                <w:sz w:val="20"/>
                <w:szCs w:val="20"/>
              </w:rPr>
              <w:t>%</w:t>
            </w:r>
          </w:p>
        </w:tc>
        <w:tc>
          <w:tcPr>
            <w:tcW w:w="4444" w:type="dxa"/>
            <w:tcBorders>
              <w:top w:val="nil"/>
              <w:left w:val="nil"/>
              <w:bottom w:val="single" w:sz="4" w:space="0" w:color="auto"/>
              <w:right w:val="single" w:sz="4" w:space="0" w:color="auto"/>
            </w:tcBorders>
            <w:shd w:val="clear" w:color="auto" w:fill="auto"/>
            <w:noWrap/>
            <w:vAlign w:val="bottom"/>
          </w:tcPr>
          <w:p w14:paraId="03BFE749" w14:textId="574191E9" w:rsidR="00EB3BE3" w:rsidRPr="00EB3BE3" w:rsidRDefault="00AF1FDB" w:rsidP="00EB3BE3">
            <w:pPr>
              <w:rPr>
                <w:sz w:val="20"/>
                <w:szCs w:val="20"/>
              </w:rPr>
            </w:pPr>
            <w:r>
              <w:rPr>
                <w:sz w:val="20"/>
                <w:szCs w:val="20"/>
              </w:rPr>
              <w:t>Assignments</w:t>
            </w:r>
          </w:p>
        </w:tc>
      </w:tr>
      <w:tr w:rsidR="00EB3BE3" w:rsidRPr="00EB3BE3" w14:paraId="23473936"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6E0194FF" w14:textId="77777777" w:rsidR="00EB3BE3" w:rsidRPr="00EB3BE3" w:rsidRDefault="00EB3BE3" w:rsidP="00EB3BE3">
            <w:pPr>
              <w:rPr>
                <w:sz w:val="20"/>
                <w:szCs w:val="20"/>
              </w:rPr>
            </w:pPr>
            <w:r w:rsidRPr="00EB3BE3">
              <w:rPr>
                <w:sz w:val="20"/>
                <w:szCs w:val="20"/>
              </w:rPr>
              <w:t>83-86%</w:t>
            </w:r>
          </w:p>
        </w:tc>
        <w:tc>
          <w:tcPr>
            <w:tcW w:w="457" w:type="dxa"/>
            <w:tcBorders>
              <w:top w:val="nil"/>
              <w:left w:val="nil"/>
              <w:bottom w:val="single" w:sz="4" w:space="0" w:color="auto"/>
              <w:right w:val="single" w:sz="4" w:space="0" w:color="auto"/>
            </w:tcBorders>
            <w:shd w:val="clear" w:color="auto" w:fill="auto"/>
            <w:noWrap/>
            <w:vAlign w:val="bottom"/>
          </w:tcPr>
          <w:p w14:paraId="4DBDDE5E" w14:textId="77777777" w:rsidR="00EB3BE3" w:rsidRPr="00EB3BE3" w:rsidRDefault="00EB3BE3" w:rsidP="00EB3BE3">
            <w:pPr>
              <w:rPr>
                <w:sz w:val="20"/>
                <w:szCs w:val="20"/>
              </w:rPr>
            </w:pPr>
            <w:r w:rsidRPr="00EB3BE3">
              <w:rPr>
                <w:sz w:val="20"/>
                <w:szCs w:val="20"/>
              </w:rPr>
              <w:t>B</w:t>
            </w:r>
          </w:p>
        </w:tc>
        <w:tc>
          <w:tcPr>
            <w:tcW w:w="960" w:type="dxa"/>
            <w:tcBorders>
              <w:top w:val="nil"/>
              <w:left w:val="nil"/>
              <w:bottom w:val="nil"/>
              <w:right w:val="nil"/>
            </w:tcBorders>
            <w:shd w:val="clear" w:color="auto" w:fill="auto"/>
            <w:noWrap/>
            <w:vAlign w:val="bottom"/>
          </w:tcPr>
          <w:p w14:paraId="08088D00" w14:textId="77777777" w:rsidR="00EB3BE3" w:rsidRPr="00EB3BE3" w:rsidRDefault="00EB3BE3" w:rsidP="00EB3BE3">
            <w:pPr>
              <w:rPr>
                <w:sz w:val="20"/>
                <w:szCs w:val="20"/>
              </w:rPr>
            </w:pPr>
          </w:p>
        </w:tc>
        <w:tc>
          <w:tcPr>
            <w:tcW w:w="625" w:type="dxa"/>
            <w:tcBorders>
              <w:top w:val="nil"/>
              <w:left w:val="single" w:sz="4" w:space="0" w:color="auto"/>
              <w:bottom w:val="single" w:sz="4" w:space="0" w:color="auto"/>
              <w:right w:val="single" w:sz="4" w:space="0" w:color="auto"/>
            </w:tcBorders>
            <w:shd w:val="clear" w:color="auto" w:fill="auto"/>
            <w:noWrap/>
            <w:vAlign w:val="bottom"/>
          </w:tcPr>
          <w:p w14:paraId="4B15EC1A" w14:textId="2D9AA264" w:rsidR="00EB3BE3" w:rsidRPr="00EB3BE3" w:rsidRDefault="00AF1FDB" w:rsidP="00EB3BE3">
            <w:pPr>
              <w:rPr>
                <w:sz w:val="20"/>
                <w:szCs w:val="20"/>
              </w:rPr>
            </w:pPr>
            <w:r>
              <w:rPr>
                <w:sz w:val="20"/>
                <w:szCs w:val="20"/>
              </w:rPr>
              <w:t>5</w:t>
            </w:r>
            <w:r w:rsidR="00EB3BE3" w:rsidRPr="00EB3BE3">
              <w:rPr>
                <w:sz w:val="20"/>
                <w:szCs w:val="20"/>
              </w:rPr>
              <w:t>%</w:t>
            </w:r>
          </w:p>
        </w:tc>
        <w:tc>
          <w:tcPr>
            <w:tcW w:w="4444" w:type="dxa"/>
            <w:tcBorders>
              <w:top w:val="nil"/>
              <w:left w:val="nil"/>
              <w:bottom w:val="single" w:sz="4" w:space="0" w:color="auto"/>
              <w:right w:val="single" w:sz="4" w:space="0" w:color="auto"/>
            </w:tcBorders>
            <w:shd w:val="clear" w:color="auto" w:fill="auto"/>
            <w:noWrap/>
            <w:vAlign w:val="bottom"/>
          </w:tcPr>
          <w:p w14:paraId="230F76A4" w14:textId="77777777" w:rsidR="00EB3BE3" w:rsidRPr="00EB3BE3" w:rsidRDefault="00742F7C" w:rsidP="00EB3BE3">
            <w:pPr>
              <w:rPr>
                <w:sz w:val="20"/>
                <w:szCs w:val="20"/>
              </w:rPr>
            </w:pPr>
            <w:r>
              <w:rPr>
                <w:sz w:val="20"/>
                <w:szCs w:val="20"/>
              </w:rPr>
              <w:t xml:space="preserve">Attendance &amp; </w:t>
            </w:r>
            <w:r w:rsidR="00EB3BE3" w:rsidRPr="00EB3BE3">
              <w:rPr>
                <w:sz w:val="20"/>
                <w:szCs w:val="20"/>
              </w:rPr>
              <w:t xml:space="preserve">Participation </w:t>
            </w:r>
          </w:p>
        </w:tc>
      </w:tr>
      <w:tr w:rsidR="007669DA" w:rsidRPr="00EB3BE3" w14:paraId="2F8D90A5"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E6A98F7" w14:textId="77777777" w:rsidR="007669DA" w:rsidRPr="00EB3BE3" w:rsidRDefault="007669DA" w:rsidP="00EB3BE3">
            <w:pPr>
              <w:rPr>
                <w:sz w:val="20"/>
                <w:szCs w:val="20"/>
              </w:rPr>
            </w:pPr>
            <w:r w:rsidRPr="00EB3BE3">
              <w:rPr>
                <w:sz w:val="20"/>
                <w:szCs w:val="20"/>
              </w:rPr>
              <w:t>80-82%</w:t>
            </w:r>
          </w:p>
        </w:tc>
        <w:tc>
          <w:tcPr>
            <w:tcW w:w="457" w:type="dxa"/>
            <w:tcBorders>
              <w:top w:val="nil"/>
              <w:left w:val="nil"/>
              <w:bottom w:val="single" w:sz="4" w:space="0" w:color="auto"/>
              <w:right w:val="single" w:sz="4" w:space="0" w:color="auto"/>
            </w:tcBorders>
            <w:shd w:val="clear" w:color="auto" w:fill="auto"/>
            <w:noWrap/>
            <w:vAlign w:val="bottom"/>
          </w:tcPr>
          <w:p w14:paraId="5A7B3F74" w14:textId="77777777" w:rsidR="007669DA" w:rsidRPr="00EB3BE3" w:rsidRDefault="007669DA" w:rsidP="00EB3BE3">
            <w:pPr>
              <w:rPr>
                <w:sz w:val="20"/>
                <w:szCs w:val="20"/>
              </w:rPr>
            </w:pPr>
            <w:r w:rsidRPr="00EB3BE3">
              <w:rPr>
                <w:sz w:val="20"/>
                <w:szCs w:val="20"/>
              </w:rPr>
              <w:t>B-</w:t>
            </w:r>
          </w:p>
        </w:tc>
        <w:tc>
          <w:tcPr>
            <w:tcW w:w="960" w:type="dxa"/>
            <w:tcBorders>
              <w:top w:val="nil"/>
              <w:left w:val="nil"/>
              <w:bottom w:val="nil"/>
              <w:right w:val="nil"/>
            </w:tcBorders>
            <w:shd w:val="clear" w:color="auto" w:fill="auto"/>
            <w:noWrap/>
            <w:vAlign w:val="bottom"/>
          </w:tcPr>
          <w:p w14:paraId="453E2B91"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7D1A3F20"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72F4AC94" w14:textId="77777777" w:rsidR="007669DA" w:rsidRPr="00EB3BE3" w:rsidRDefault="007669DA" w:rsidP="00EB3BE3">
            <w:pPr>
              <w:rPr>
                <w:sz w:val="20"/>
                <w:szCs w:val="20"/>
              </w:rPr>
            </w:pPr>
          </w:p>
        </w:tc>
      </w:tr>
      <w:tr w:rsidR="007669DA" w:rsidRPr="00EB3BE3" w14:paraId="1F9AB02B"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64F2CC8D" w14:textId="77777777" w:rsidR="007669DA" w:rsidRPr="00EB3BE3" w:rsidRDefault="007669DA" w:rsidP="00EB3BE3">
            <w:pPr>
              <w:rPr>
                <w:sz w:val="20"/>
                <w:szCs w:val="20"/>
              </w:rPr>
            </w:pPr>
            <w:r w:rsidRPr="00EB3BE3">
              <w:rPr>
                <w:sz w:val="20"/>
                <w:szCs w:val="20"/>
              </w:rPr>
              <w:t>77-79%</w:t>
            </w:r>
          </w:p>
        </w:tc>
        <w:tc>
          <w:tcPr>
            <w:tcW w:w="457" w:type="dxa"/>
            <w:tcBorders>
              <w:top w:val="nil"/>
              <w:left w:val="nil"/>
              <w:bottom w:val="single" w:sz="4" w:space="0" w:color="auto"/>
              <w:right w:val="single" w:sz="4" w:space="0" w:color="auto"/>
            </w:tcBorders>
            <w:shd w:val="clear" w:color="auto" w:fill="auto"/>
            <w:noWrap/>
            <w:vAlign w:val="bottom"/>
          </w:tcPr>
          <w:p w14:paraId="519E296B" w14:textId="77777777" w:rsidR="007669DA" w:rsidRPr="00EB3BE3" w:rsidRDefault="007669DA" w:rsidP="00EB3BE3">
            <w:pPr>
              <w:rPr>
                <w:sz w:val="20"/>
                <w:szCs w:val="20"/>
              </w:rPr>
            </w:pPr>
            <w:r w:rsidRPr="00EB3BE3">
              <w:rPr>
                <w:sz w:val="20"/>
                <w:szCs w:val="20"/>
              </w:rPr>
              <w:t>C+</w:t>
            </w:r>
          </w:p>
        </w:tc>
        <w:tc>
          <w:tcPr>
            <w:tcW w:w="960" w:type="dxa"/>
            <w:tcBorders>
              <w:top w:val="nil"/>
              <w:left w:val="nil"/>
              <w:bottom w:val="nil"/>
              <w:right w:val="nil"/>
            </w:tcBorders>
            <w:shd w:val="clear" w:color="auto" w:fill="auto"/>
            <w:noWrap/>
            <w:vAlign w:val="bottom"/>
          </w:tcPr>
          <w:p w14:paraId="3BA7D2CD"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304ECFA6"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5A80F097" w14:textId="77777777" w:rsidR="007669DA" w:rsidRPr="00EB3BE3" w:rsidRDefault="007669DA" w:rsidP="00EB3BE3">
            <w:pPr>
              <w:rPr>
                <w:sz w:val="20"/>
                <w:szCs w:val="20"/>
              </w:rPr>
            </w:pPr>
          </w:p>
        </w:tc>
      </w:tr>
      <w:tr w:rsidR="007669DA" w:rsidRPr="00EB3BE3" w14:paraId="0C031EFB"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0C6516E6" w14:textId="77777777" w:rsidR="007669DA" w:rsidRPr="00EB3BE3" w:rsidRDefault="007669DA" w:rsidP="00EB3BE3">
            <w:pPr>
              <w:rPr>
                <w:sz w:val="20"/>
                <w:szCs w:val="20"/>
              </w:rPr>
            </w:pPr>
            <w:r w:rsidRPr="00EB3BE3">
              <w:rPr>
                <w:sz w:val="20"/>
                <w:szCs w:val="20"/>
              </w:rPr>
              <w:t>73-76%</w:t>
            </w:r>
          </w:p>
        </w:tc>
        <w:tc>
          <w:tcPr>
            <w:tcW w:w="457" w:type="dxa"/>
            <w:tcBorders>
              <w:top w:val="nil"/>
              <w:left w:val="nil"/>
              <w:bottom w:val="single" w:sz="4" w:space="0" w:color="auto"/>
              <w:right w:val="single" w:sz="4" w:space="0" w:color="auto"/>
            </w:tcBorders>
            <w:shd w:val="clear" w:color="auto" w:fill="auto"/>
            <w:noWrap/>
            <w:vAlign w:val="bottom"/>
          </w:tcPr>
          <w:p w14:paraId="1D2C2EA7" w14:textId="77777777" w:rsidR="007669DA" w:rsidRPr="00EB3BE3" w:rsidRDefault="007669DA" w:rsidP="00EB3BE3">
            <w:pPr>
              <w:rPr>
                <w:sz w:val="20"/>
                <w:szCs w:val="20"/>
              </w:rPr>
            </w:pPr>
            <w:r w:rsidRPr="00EB3BE3">
              <w:rPr>
                <w:sz w:val="20"/>
                <w:szCs w:val="20"/>
              </w:rPr>
              <w:t>C</w:t>
            </w:r>
          </w:p>
        </w:tc>
        <w:tc>
          <w:tcPr>
            <w:tcW w:w="960" w:type="dxa"/>
            <w:tcBorders>
              <w:top w:val="nil"/>
              <w:left w:val="nil"/>
              <w:bottom w:val="nil"/>
              <w:right w:val="nil"/>
            </w:tcBorders>
            <w:shd w:val="clear" w:color="auto" w:fill="auto"/>
            <w:noWrap/>
            <w:vAlign w:val="bottom"/>
          </w:tcPr>
          <w:p w14:paraId="43067FE1"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6B64B1F4"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110BC7F8" w14:textId="77777777" w:rsidR="007669DA" w:rsidRPr="00EB3BE3" w:rsidRDefault="007669DA" w:rsidP="00EB3BE3">
            <w:pPr>
              <w:rPr>
                <w:sz w:val="20"/>
                <w:szCs w:val="20"/>
              </w:rPr>
            </w:pPr>
          </w:p>
        </w:tc>
      </w:tr>
      <w:tr w:rsidR="007669DA" w:rsidRPr="00EB3BE3" w14:paraId="4DDEDB03"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6EC84B43" w14:textId="77777777" w:rsidR="007669DA" w:rsidRPr="00EB3BE3" w:rsidRDefault="007669DA" w:rsidP="00EB3BE3">
            <w:pPr>
              <w:rPr>
                <w:sz w:val="20"/>
                <w:szCs w:val="20"/>
              </w:rPr>
            </w:pPr>
            <w:r w:rsidRPr="00EB3BE3">
              <w:rPr>
                <w:sz w:val="20"/>
                <w:szCs w:val="20"/>
              </w:rPr>
              <w:t>70-72%</w:t>
            </w:r>
          </w:p>
        </w:tc>
        <w:tc>
          <w:tcPr>
            <w:tcW w:w="457" w:type="dxa"/>
            <w:tcBorders>
              <w:top w:val="nil"/>
              <w:left w:val="nil"/>
              <w:bottom w:val="single" w:sz="4" w:space="0" w:color="auto"/>
              <w:right w:val="single" w:sz="4" w:space="0" w:color="auto"/>
            </w:tcBorders>
            <w:shd w:val="clear" w:color="auto" w:fill="auto"/>
            <w:noWrap/>
            <w:vAlign w:val="bottom"/>
          </w:tcPr>
          <w:p w14:paraId="14FC3F81" w14:textId="77777777" w:rsidR="007669DA" w:rsidRPr="00EB3BE3" w:rsidRDefault="007669DA" w:rsidP="00EB3BE3">
            <w:pPr>
              <w:rPr>
                <w:sz w:val="20"/>
                <w:szCs w:val="20"/>
              </w:rPr>
            </w:pPr>
            <w:r w:rsidRPr="00EB3BE3">
              <w:rPr>
                <w:sz w:val="20"/>
                <w:szCs w:val="20"/>
              </w:rPr>
              <w:t>C-</w:t>
            </w:r>
          </w:p>
        </w:tc>
        <w:tc>
          <w:tcPr>
            <w:tcW w:w="960" w:type="dxa"/>
            <w:tcBorders>
              <w:top w:val="nil"/>
              <w:left w:val="nil"/>
              <w:bottom w:val="nil"/>
              <w:right w:val="nil"/>
            </w:tcBorders>
            <w:shd w:val="clear" w:color="auto" w:fill="auto"/>
            <w:noWrap/>
            <w:vAlign w:val="bottom"/>
          </w:tcPr>
          <w:p w14:paraId="2C1CFC93"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6F125C88"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2E74B209" w14:textId="77777777" w:rsidR="007669DA" w:rsidRPr="00EB3BE3" w:rsidRDefault="007669DA" w:rsidP="00EB3BE3">
            <w:pPr>
              <w:rPr>
                <w:sz w:val="20"/>
                <w:szCs w:val="20"/>
              </w:rPr>
            </w:pPr>
          </w:p>
        </w:tc>
      </w:tr>
      <w:tr w:rsidR="007669DA" w:rsidRPr="00EB3BE3" w14:paraId="051715C1"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984D076" w14:textId="77777777" w:rsidR="007669DA" w:rsidRPr="00EB3BE3" w:rsidRDefault="007669DA" w:rsidP="00EB3BE3">
            <w:pPr>
              <w:rPr>
                <w:sz w:val="20"/>
                <w:szCs w:val="20"/>
              </w:rPr>
            </w:pPr>
            <w:r w:rsidRPr="00EB3BE3">
              <w:rPr>
                <w:sz w:val="20"/>
                <w:szCs w:val="20"/>
              </w:rPr>
              <w:t>67-69%</w:t>
            </w:r>
          </w:p>
        </w:tc>
        <w:tc>
          <w:tcPr>
            <w:tcW w:w="457" w:type="dxa"/>
            <w:tcBorders>
              <w:top w:val="nil"/>
              <w:left w:val="nil"/>
              <w:bottom w:val="single" w:sz="4" w:space="0" w:color="auto"/>
              <w:right w:val="single" w:sz="4" w:space="0" w:color="auto"/>
            </w:tcBorders>
            <w:shd w:val="clear" w:color="auto" w:fill="auto"/>
            <w:noWrap/>
            <w:vAlign w:val="bottom"/>
          </w:tcPr>
          <w:p w14:paraId="773E3EEB" w14:textId="77777777" w:rsidR="007669DA" w:rsidRPr="00EB3BE3" w:rsidRDefault="007669DA" w:rsidP="00EB3BE3">
            <w:pPr>
              <w:rPr>
                <w:sz w:val="20"/>
                <w:szCs w:val="20"/>
              </w:rPr>
            </w:pPr>
            <w:r w:rsidRPr="00EB3BE3">
              <w:rPr>
                <w:sz w:val="20"/>
                <w:szCs w:val="20"/>
              </w:rPr>
              <w:t>D+</w:t>
            </w:r>
          </w:p>
        </w:tc>
        <w:tc>
          <w:tcPr>
            <w:tcW w:w="960" w:type="dxa"/>
            <w:tcBorders>
              <w:top w:val="nil"/>
              <w:left w:val="nil"/>
              <w:bottom w:val="nil"/>
              <w:right w:val="nil"/>
            </w:tcBorders>
            <w:shd w:val="clear" w:color="auto" w:fill="auto"/>
            <w:noWrap/>
            <w:vAlign w:val="bottom"/>
          </w:tcPr>
          <w:p w14:paraId="2A00A78C"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7628682B"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07313050" w14:textId="77777777" w:rsidR="007669DA" w:rsidRPr="00EB3BE3" w:rsidRDefault="007669DA" w:rsidP="00EB3BE3">
            <w:pPr>
              <w:rPr>
                <w:sz w:val="20"/>
                <w:szCs w:val="20"/>
              </w:rPr>
            </w:pPr>
          </w:p>
        </w:tc>
      </w:tr>
      <w:tr w:rsidR="007669DA" w:rsidRPr="00EB3BE3" w14:paraId="198E1F5B"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61AA326D" w14:textId="77777777" w:rsidR="007669DA" w:rsidRPr="00EB3BE3" w:rsidRDefault="007669DA" w:rsidP="00EB3BE3">
            <w:pPr>
              <w:rPr>
                <w:sz w:val="20"/>
                <w:szCs w:val="20"/>
              </w:rPr>
            </w:pPr>
            <w:r w:rsidRPr="00EB3BE3">
              <w:rPr>
                <w:sz w:val="20"/>
                <w:szCs w:val="20"/>
              </w:rPr>
              <w:t>63-66%</w:t>
            </w:r>
          </w:p>
        </w:tc>
        <w:tc>
          <w:tcPr>
            <w:tcW w:w="457" w:type="dxa"/>
            <w:tcBorders>
              <w:top w:val="nil"/>
              <w:left w:val="nil"/>
              <w:bottom w:val="single" w:sz="4" w:space="0" w:color="auto"/>
              <w:right w:val="single" w:sz="4" w:space="0" w:color="auto"/>
            </w:tcBorders>
            <w:shd w:val="clear" w:color="auto" w:fill="auto"/>
            <w:noWrap/>
            <w:vAlign w:val="bottom"/>
          </w:tcPr>
          <w:p w14:paraId="595D6AF8" w14:textId="77777777" w:rsidR="007669DA" w:rsidRPr="00EB3BE3" w:rsidRDefault="007669DA" w:rsidP="00EB3BE3">
            <w:pPr>
              <w:rPr>
                <w:sz w:val="20"/>
                <w:szCs w:val="20"/>
              </w:rPr>
            </w:pPr>
            <w:r w:rsidRPr="00EB3BE3">
              <w:rPr>
                <w:sz w:val="20"/>
                <w:szCs w:val="20"/>
              </w:rPr>
              <w:t>D</w:t>
            </w:r>
          </w:p>
        </w:tc>
        <w:tc>
          <w:tcPr>
            <w:tcW w:w="960" w:type="dxa"/>
            <w:tcBorders>
              <w:top w:val="nil"/>
              <w:left w:val="nil"/>
              <w:bottom w:val="nil"/>
              <w:right w:val="nil"/>
            </w:tcBorders>
            <w:shd w:val="clear" w:color="auto" w:fill="auto"/>
            <w:noWrap/>
            <w:vAlign w:val="bottom"/>
          </w:tcPr>
          <w:p w14:paraId="6FDD9118"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2214403B"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7DF0CA4E" w14:textId="77777777" w:rsidR="007669DA" w:rsidRPr="00EB3BE3" w:rsidRDefault="007669DA" w:rsidP="00EB3BE3">
            <w:pPr>
              <w:rPr>
                <w:sz w:val="20"/>
                <w:szCs w:val="20"/>
              </w:rPr>
            </w:pPr>
          </w:p>
        </w:tc>
      </w:tr>
      <w:tr w:rsidR="007669DA" w:rsidRPr="00EB3BE3" w14:paraId="6FFCE23E"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C5593D6" w14:textId="77777777" w:rsidR="007669DA" w:rsidRPr="00EB3BE3" w:rsidRDefault="007669DA" w:rsidP="00EB3BE3">
            <w:pPr>
              <w:rPr>
                <w:sz w:val="20"/>
                <w:szCs w:val="20"/>
              </w:rPr>
            </w:pPr>
            <w:r w:rsidRPr="00EB3BE3">
              <w:rPr>
                <w:sz w:val="20"/>
                <w:szCs w:val="20"/>
              </w:rPr>
              <w:t>60-62%</w:t>
            </w:r>
          </w:p>
        </w:tc>
        <w:tc>
          <w:tcPr>
            <w:tcW w:w="457" w:type="dxa"/>
            <w:tcBorders>
              <w:top w:val="nil"/>
              <w:left w:val="nil"/>
              <w:bottom w:val="single" w:sz="4" w:space="0" w:color="auto"/>
              <w:right w:val="single" w:sz="4" w:space="0" w:color="auto"/>
            </w:tcBorders>
            <w:shd w:val="clear" w:color="auto" w:fill="auto"/>
            <w:noWrap/>
            <w:vAlign w:val="bottom"/>
          </w:tcPr>
          <w:p w14:paraId="7A157844" w14:textId="77777777" w:rsidR="007669DA" w:rsidRPr="00EB3BE3" w:rsidRDefault="007669DA" w:rsidP="00EB3BE3">
            <w:pPr>
              <w:rPr>
                <w:sz w:val="20"/>
                <w:szCs w:val="20"/>
              </w:rPr>
            </w:pPr>
            <w:r w:rsidRPr="00EB3BE3">
              <w:rPr>
                <w:sz w:val="20"/>
                <w:szCs w:val="20"/>
              </w:rPr>
              <w:t>D-</w:t>
            </w:r>
          </w:p>
        </w:tc>
        <w:tc>
          <w:tcPr>
            <w:tcW w:w="960" w:type="dxa"/>
            <w:tcBorders>
              <w:top w:val="nil"/>
              <w:left w:val="nil"/>
              <w:bottom w:val="nil"/>
              <w:right w:val="nil"/>
            </w:tcBorders>
            <w:shd w:val="clear" w:color="auto" w:fill="auto"/>
            <w:noWrap/>
            <w:vAlign w:val="bottom"/>
          </w:tcPr>
          <w:p w14:paraId="24B3CEE7"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211533AF"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456C8A27" w14:textId="77777777" w:rsidR="007669DA" w:rsidRPr="00EB3BE3" w:rsidRDefault="007669DA" w:rsidP="00EB3BE3">
            <w:pPr>
              <w:rPr>
                <w:sz w:val="20"/>
                <w:szCs w:val="20"/>
              </w:rPr>
            </w:pPr>
          </w:p>
        </w:tc>
      </w:tr>
      <w:tr w:rsidR="007669DA" w:rsidRPr="00EB3BE3" w14:paraId="7AC2CD91" w14:textId="77777777" w:rsidTr="004E6D73">
        <w:trPr>
          <w:trHeight w:val="300"/>
          <w:jc w:val="center"/>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538049D3" w14:textId="77777777" w:rsidR="007669DA" w:rsidRPr="00EB3BE3" w:rsidRDefault="007669DA" w:rsidP="00EB3BE3">
            <w:pPr>
              <w:rPr>
                <w:sz w:val="20"/>
                <w:szCs w:val="20"/>
              </w:rPr>
            </w:pPr>
            <w:r w:rsidRPr="00EB3BE3">
              <w:rPr>
                <w:sz w:val="20"/>
                <w:szCs w:val="20"/>
              </w:rPr>
              <w:t>0-59%</w:t>
            </w:r>
          </w:p>
        </w:tc>
        <w:tc>
          <w:tcPr>
            <w:tcW w:w="457" w:type="dxa"/>
            <w:tcBorders>
              <w:top w:val="nil"/>
              <w:left w:val="nil"/>
              <w:bottom w:val="single" w:sz="4" w:space="0" w:color="auto"/>
              <w:right w:val="single" w:sz="4" w:space="0" w:color="auto"/>
            </w:tcBorders>
            <w:shd w:val="clear" w:color="auto" w:fill="auto"/>
            <w:noWrap/>
            <w:vAlign w:val="bottom"/>
          </w:tcPr>
          <w:p w14:paraId="7B9D13AB" w14:textId="77777777" w:rsidR="007669DA" w:rsidRPr="00EB3BE3" w:rsidRDefault="007669DA" w:rsidP="00EB3BE3">
            <w:pPr>
              <w:rPr>
                <w:sz w:val="20"/>
                <w:szCs w:val="20"/>
              </w:rPr>
            </w:pPr>
            <w:r w:rsidRPr="00EB3BE3">
              <w:rPr>
                <w:sz w:val="20"/>
                <w:szCs w:val="20"/>
              </w:rPr>
              <w:t>F</w:t>
            </w:r>
          </w:p>
        </w:tc>
        <w:tc>
          <w:tcPr>
            <w:tcW w:w="960" w:type="dxa"/>
            <w:tcBorders>
              <w:top w:val="nil"/>
              <w:left w:val="nil"/>
              <w:bottom w:val="nil"/>
              <w:right w:val="nil"/>
            </w:tcBorders>
            <w:shd w:val="clear" w:color="auto" w:fill="auto"/>
            <w:noWrap/>
            <w:vAlign w:val="bottom"/>
          </w:tcPr>
          <w:p w14:paraId="5408762A" w14:textId="77777777" w:rsidR="007669DA" w:rsidRPr="00EB3BE3" w:rsidRDefault="007669DA" w:rsidP="00EB3BE3">
            <w:pPr>
              <w:rPr>
                <w:sz w:val="20"/>
                <w:szCs w:val="20"/>
              </w:rPr>
            </w:pPr>
          </w:p>
        </w:tc>
        <w:tc>
          <w:tcPr>
            <w:tcW w:w="625" w:type="dxa"/>
            <w:tcBorders>
              <w:top w:val="nil"/>
              <w:left w:val="nil"/>
              <w:bottom w:val="nil"/>
              <w:right w:val="nil"/>
            </w:tcBorders>
            <w:shd w:val="clear" w:color="auto" w:fill="auto"/>
            <w:noWrap/>
            <w:vAlign w:val="bottom"/>
          </w:tcPr>
          <w:p w14:paraId="63AA0A96" w14:textId="77777777" w:rsidR="007669DA" w:rsidRPr="00EB3BE3" w:rsidRDefault="007669DA" w:rsidP="00EB3BE3">
            <w:pPr>
              <w:rPr>
                <w:sz w:val="20"/>
                <w:szCs w:val="20"/>
              </w:rPr>
            </w:pPr>
          </w:p>
        </w:tc>
        <w:tc>
          <w:tcPr>
            <w:tcW w:w="4444" w:type="dxa"/>
            <w:tcBorders>
              <w:top w:val="nil"/>
              <w:left w:val="nil"/>
              <w:bottom w:val="nil"/>
              <w:right w:val="nil"/>
            </w:tcBorders>
            <w:shd w:val="clear" w:color="auto" w:fill="auto"/>
            <w:noWrap/>
            <w:vAlign w:val="bottom"/>
          </w:tcPr>
          <w:p w14:paraId="0D651AD3" w14:textId="77777777" w:rsidR="007669DA" w:rsidRPr="00EB3BE3" w:rsidRDefault="007669DA" w:rsidP="00EB3BE3">
            <w:pPr>
              <w:rPr>
                <w:sz w:val="20"/>
                <w:szCs w:val="20"/>
              </w:rPr>
            </w:pPr>
          </w:p>
        </w:tc>
      </w:tr>
    </w:tbl>
    <w:p w14:paraId="1E55275E" w14:textId="77777777" w:rsidR="00EB3BE3" w:rsidRDefault="00EB3BE3" w:rsidP="003C5481">
      <w:pPr>
        <w:rPr>
          <w:color w:val="000000"/>
          <w:sz w:val="20"/>
        </w:rPr>
      </w:pPr>
    </w:p>
    <w:p w14:paraId="43D40602" w14:textId="77777777" w:rsidR="000907D5" w:rsidRDefault="000907D5" w:rsidP="00F844C5">
      <w:pPr>
        <w:rPr>
          <w:color w:val="000000"/>
          <w:sz w:val="20"/>
          <w:u w:val="single"/>
        </w:rPr>
      </w:pPr>
    </w:p>
    <w:p w14:paraId="37F751CB" w14:textId="77777777" w:rsidR="00EB3BE3" w:rsidRDefault="00EB3BE3" w:rsidP="00F844C5">
      <w:pPr>
        <w:rPr>
          <w:color w:val="000000"/>
          <w:sz w:val="20"/>
          <w:u w:val="single"/>
        </w:rPr>
      </w:pPr>
      <w:r>
        <w:rPr>
          <w:color w:val="000000"/>
          <w:sz w:val="20"/>
          <w:u w:val="single"/>
        </w:rPr>
        <w:t>General Guidelines</w:t>
      </w:r>
      <w:r w:rsidR="00F217DF">
        <w:rPr>
          <w:color w:val="000000"/>
          <w:sz w:val="20"/>
          <w:u w:val="single"/>
        </w:rPr>
        <w:t xml:space="preserve"> &amp; Rules</w:t>
      </w:r>
    </w:p>
    <w:p w14:paraId="2609B522" w14:textId="77777777" w:rsidR="00635F7E" w:rsidRDefault="00635F7E" w:rsidP="00635F7E">
      <w:pPr>
        <w:numPr>
          <w:ilvl w:val="0"/>
          <w:numId w:val="10"/>
        </w:numPr>
        <w:rPr>
          <w:color w:val="000000"/>
          <w:sz w:val="20"/>
        </w:rPr>
      </w:pPr>
      <w:r>
        <w:rPr>
          <w:color w:val="000000"/>
          <w:sz w:val="20"/>
        </w:rPr>
        <w:t xml:space="preserve">All of the Harbor Springs High School Code of Conduct will apply in the classroom.  Make sure you have read and understand your HSHS handbook </w:t>
      </w:r>
      <w:r w:rsidRPr="00992A11">
        <w:rPr>
          <w:b/>
          <w:color w:val="000000"/>
          <w:sz w:val="20"/>
        </w:rPr>
        <w:t xml:space="preserve">(NO </w:t>
      </w:r>
      <w:r>
        <w:rPr>
          <w:b/>
          <w:color w:val="000000"/>
          <w:sz w:val="20"/>
        </w:rPr>
        <w:t>FOOD, DRINKS, HATS, BACKPACKS, PHONES)</w:t>
      </w:r>
    </w:p>
    <w:p w14:paraId="5D76B1C4" w14:textId="77777777" w:rsidR="00635F7E" w:rsidRDefault="00635F7E" w:rsidP="00635F7E">
      <w:pPr>
        <w:numPr>
          <w:ilvl w:val="0"/>
          <w:numId w:val="10"/>
        </w:numPr>
        <w:rPr>
          <w:color w:val="000000"/>
          <w:sz w:val="20"/>
        </w:rPr>
      </w:pPr>
      <w:r>
        <w:rPr>
          <w:color w:val="000000"/>
          <w:sz w:val="20"/>
        </w:rPr>
        <w:t xml:space="preserve">You will be expected to respect yourself, others, and the classroom environment! </w:t>
      </w:r>
    </w:p>
    <w:p w14:paraId="2D8E92EE" w14:textId="77777777" w:rsidR="00635F7E" w:rsidRDefault="00635F7E" w:rsidP="00635F7E">
      <w:pPr>
        <w:numPr>
          <w:ilvl w:val="0"/>
          <w:numId w:val="10"/>
        </w:numPr>
        <w:rPr>
          <w:color w:val="000000"/>
          <w:sz w:val="20"/>
        </w:rPr>
      </w:pPr>
      <w:r>
        <w:rPr>
          <w:color w:val="000000"/>
          <w:sz w:val="20"/>
        </w:rPr>
        <w:t>You are expected to come to class prepared and ready to learn.</w:t>
      </w:r>
    </w:p>
    <w:p w14:paraId="51A78F6C" w14:textId="77777777" w:rsidR="00635F7E" w:rsidRDefault="00635F7E" w:rsidP="00635F7E">
      <w:pPr>
        <w:numPr>
          <w:ilvl w:val="0"/>
          <w:numId w:val="10"/>
        </w:numPr>
        <w:rPr>
          <w:color w:val="000000"/>
          <w:sz w:val="20"/>
        </w:rPr>
      </w:pPr>
      <w:r>
        <w:rPr>
          <w:color w:val="000000"/>
          <w:sz w:val="20"/>
        </w:rPr>
        <w:t xml:space="preserve">You are to follow directions the first time they are given. </w:t>
      </w:r>
    </w:p>
    <w:p w14:paraId="24360FB5" w14:textId="77777777" w:rsidR="00635F7E" w:rsidRDefault="00635F7E" w:rsidP="00635F7E">
      <w:pPr>
        <w:numPr>
          <w:ilvl w:val="0"/>
          <w:numId w:val="10"/>
        </w:numPr>
        <w:rPr>
          <w:color w:val="000000"/>
          <w:sz w:val="20"/>
        </w:rPr>
      </w:pPr>
      <w:r>
        <w:rPr>
          <w:color w:val="000000"/>
          <w:sz w:val="20"/>
        </w:rPr>
        <w:t>Refrain from using inappropriate language.</w:t>
      </w:r>
    </w:p>
    <w:p w14:paraId="490554B1" w14:textId="77777777" w:rsidR="00F217DF" w:rsidRDefault="00F217DF" w:rsidP="00F217DF">
      <w:pPr>
        <w:ind w:left="360"/>
        <w:rPr>
          <w:color w:val="000000"/>
          <w:sz w:val="20"/>
        </w:rPr>
      </w:pPr>
    </w:p>
    <w:p w14:paraId="6C8EDE25" w14:textId="77777777" w:rsidR="00026FC6" w:rsidRDefault="00026FC6" w:rsidP="007C3184">
      <w:pPr>
        <w:ind w:left="2880" w:hanging="2880"/>
        <w:rPr>
          <w:b/>
          <w:bCs/>
          <w:color w:val="000000"/>
          <w:sz w:val="20"/>
        </w:rPr>
      </w:pPr>
    </w:p>
    <w:p w14:paraId="3FED1519" w14:textId="77777777" w:rsidR="007C3184" w:rsidRDefault="007C3184" w:rsidP="007C3184">
      <w:pPr>
        <w:ind w:left="2880" w:hanging="2880"/>
        <w:rPr>
          <w:b/>
          <w:bCs/>
          <w:color w:val="000000"/>
          <w:sz w:val="20"/>
        </w:rPr>
      </w:pPr>
      <w:r>
        <w:rPr>
          <w:b/>
          <w:bCs/>
          <w:color w:val="000000"/>
          <w:sz w:val="20"/>
        </w:rPr>
        <w:t>Discipline Policy:</w:t>
      </w:r>
    </w:p>
    <w:p w14:paraId="054F2A0A" w14:textId="77777777" w:rsidR="007C3184" w:rsidRDefault="007C3184" w:rsidP="007C3184">
      <w:pPr>
        <w:numPr>
          <w:ilvl w:val="1"/>
          <w:numId w:val="10"/>
        </w:numPr>
        <w:rPr>
          <w:color w:val="000000"/>
          <w:sz w:val="20"/>
        </w:rPr>
      </w:pPr>
      <w:r>
        <w:rPr>
          <w:color w:val="000000"/>
          <w:sz w:val="20"/>
        </w:rPr>
        <w:t>If a disruption occurs, you will receive a warning for your behavior.</w:t>
      </w:r>
    </w:p>
    <w:p w14:paraId="490C7FD3" w14:textId="5261225F" w:rsidR="00026FC6" w:rsidRDefault="00026FC6" w:rsidP="007C3184">
      <w:pPr>
        <w:numPr>
          <w:ilvl w:val="1"/>
          <w:numId w:val="10"/>
        </w:numPr>
        <w:rPr>
          <w:color w:val="000000"/>
          <w:sz w:val="20"/>
        </w:rPr>
      </w:pPr>
      <w:r>
        <w:rPr>
          <w:color w:val="000000"/>
          <w:sz w:val="20"/>
        </w:rPr>
        <w:t>If the disruption occurs for a second time, you will have a discussion with the teacher regarding the behavior.</w:t>
      </w:r>
      <w:r w:rsidR="0090774A">
        <w:rPr>
          <w:color w:val="000000"/>
          <w:sz w:val="20"/>
        </w:rPr>
        <w:t xml:space="preserve">  Student will be sent to the hallway.</w:t>
      </w:r>
    </w:p>
    <w:p w14:paraId="3AAA28D8" w14:textId="77777777" w:rsidR="0090774A" w:rsidRDefault="00026FC6" w:rsidP="000836DE">
      <w:pPr>
        <w:numPr>
          <w:ilvl w:val="1"/>
          <w:numId w:val="10"/>
        </w:numPr>
        <w:rPr>
          <w:color w:val="000000"/>
          <w:sz w:val="20"/>
        </w:rPr>
      </w:pPr>
      <w:r>
        <w:rPr>
          <w:color w:val="000000"/>
          <w:sz w:val="20"/>
        </w:rPr>
        <w:t xml:space="preserve">After the third disruption, you will </w:t>
      </w:r>
      <w:r w:rsidR="0090774A">
        <w:rPr>
          <w:color w:val="000000"/>
          <w:sz w:val="20"/>
        </w:rPr>
        <w:t>be sent to the office.</w:t>
      </w:r>
    </w:p>
    <w:p w14:paraId="7F909259" w14:textId="2CEDB478" w:rsidR="00026FC6" w:rsidRPr="000836DE" w:rsidRDefault="00026FC6" w:rsidP="0090774A">
      <w:pPr>
        <w:rPr>
          <w:color w:val="000000"/>
          <w:sz w:val="20"/>
        </w:rPr>
      </w:pPr>
      <w:r w:rsidRPr="000836DE">
        <w:rPr>
          <w:color w:val="000000"/>
          <w:sz w:val="20"/>
        </w:rPr>
        <w:t xml:space="preserve">  </w:t>
      </w:r>
    </w:p>
    <w:p w14:paraId="684B5239" w14:textId="77777777" w:rsidR="00EB3BE3" w:rsidRPr="00FC5142" w:rsidRDefault="007C3184" w:rsidP="007C3184">
      <w:pPr>
        <w:ind w:left="360"/>
        <w:rPr>
          <w:color w:val="000000"/>
          <w:sz w:val="18"/>
          <w:szCs w:val="18"/>
        </w:rPr>
      </w:pPr>
      <w:r w:rsidRPr="00FC5142">
        <w:rPr>
          <w:color w:val="000000"/>
          <w:sz w:val="18"/>
          <w:szCs w:val="18"/>
        </w:rPr>
        <w:t>**CONTINUAL DISRUPTIONS AND MAJOR INFRACTIONS WILL RESULT IN BEING SENT TO THE OFFICE**</w:t>
      </w:r>
    </w:p>
    <w:p w14:paraId="2C9E3225" w14:textId="77777777" w:rsidR="000907D5" w:rsidRDefault="000907D5" w:rsidP="004B78B9">
      <w:pPr>
        <w:rPr>
          <w:b/>
          <w:bCs/>
          <w:color w:val="000000"/>
          <w:sz w:val="20"/>
          <w:szCs w:val="20"/>
        </w:rPr>
      </w:pPr>
    </w:p>
    <w:p w14:paraId="4BF67C53" w14:textId="77777777" w:rsidR="00690ECA" w:rsidRDefault="00690ECA" w:rsidP="00B41859">
      <w:pPr>
        <w:rPr>
          <w:b/>
          <w:bCs/>
          <w:color w:val="000000"/>
          <w:sz w:val="20"/>
          <w:szCs w:val="20"/>
        </w:rPr>
      </w:pPr>
    </w:p>
    <w:p w14:paraId="3F89F21D" w14:textId="77777777" w:rsidR="00141C91" w:rsidRDefault="00141C91" w:rsidP="00B41859">
      <w:pPr>
        <w:rPr>
          <w:b/>
          <w:bCs/>
          <w:color w:val="000000"/>
          <w:sz w:val="20"/>
          <w:szCs w:val="20"/>
        </w:rPr>
      </w:pPr>
    </w:p>
    <w:p w14:paraId="27DB04B5" w14:textId="36313CCE" w:rsidR="00690ECA" w:rsidRDefault="000836DE" w:rsidP="00B41859">
      <w:pPr>
        <w:rPr>
          <w:b/>
          <w:bCs/>
          <w:color w:val="000000"/>
          <w:sz w:val="20"/>
          <w:szCs w:val="20"/>
        </w:rPr>
      </w:pPr>
      <w:r>
        <w:rPr>
          <w:b/>
          <w:bCs/>
          <w:color w:val="000000"/>
          <w:sz w:val="20"/>
          <w:szCs w:val="20"/>
        </w:rPr>
        <w:t>*Syllabus is subject to change at any time</w:t>
      </w:r>
      <w:r w:rsidR="0068306D">
        <w:rPr>
          <w:b/>
          <w:bCs/>
          <w:color w:val="000000"/>
          <w:sz w:val="20"/>
          <w:szCs w:val="20"/>
        </w:rPr>
        <w:t xml:space="preserve"> without notice</w:t>
      </w:r>
      <w:r>
        <w:rPr>
          <w:b/>
          <w:bCs/>
          <w:color w:val="000000"/>
          <w:sz w:val="20"/>
          <w:szCs w:val="20"/>
        </w:rPr>
        <w:t>.</w:t>
      </w:r>
    </w:p>
    <w:p w14:paraId="18506820" w14:textId="77777777" w:rsidR="00690ECA" w:rsidRDefault="00690ECA" w:rsidP="00B41859">
      <w:pPr>
        <w:rPr>
          <w:b/>
          <w:bCs/>
          <w:color w:val="000000"/>
          <w:sz w:val="20"/>
          <w:szCs w:val="20"/>
        </w:rPr>
      </w:pPr>
    </w:p>
    <w:p w14:paraId="5FB75B54" w14:textId="77777777" w:rsidR="00B41859" w:rsidRDefault="00B41859" w:rsidP="00B41859">
      <w:pPr>
        <w:rPr>
          <w:b/>
          <w:bCs/>
          <w:color w:val="000000"/>
          <w:sz w:val="20"/>
          <w:szCs w:val="20"/>
        </w:rPr>
      </w:pPr>
      <w:r>
        <w:rPr>
          <w:b/>
          <w:bCs/>
          <w:color w:val="000000"/>
          <w:sz w:val="20"/>
          <w:szCs w:val="20"/>
        </w:rPr>
        <w:t>Health Curriculum Topics:</w:t>
      </w:r>
    </w:p>
    <w:p w14:paraId="18379F34" w14:textId="77777777" w:rsidR="00B41859" w:rsidRDefault="00B41859" w:rsidP="00B41859">
      <w:pPr>
        <w:rPr>
          <w:b/>
          <w:bCs/>
          <w:color w:val="000000"/>
          <w:sz w:val="20"/>
          <w:szCs w:val="20"/>
        </w:rPr>
      </w:pPr>
    </w:p>
    <w:p w14:paraId="28E340C5" w14:textId="77777777" w:rsidR="00B41859" w:rsidRDefault="00B41859" w:rsidP="00B41859">
      <w:pPr>
        <w:ind w:left="360"/>
        <w:rPr>
          <w:bCs/>
          <w:color w:val="000000"/>
          <w:sz w:val="20"/>
        </w:rPr>
      </w:pPr>
      <w:r>
        <w:rPr>
          <w:bCs/>
          <w:color w:val="000000"/>
          <w:sz w:val="20"/>
        </w:rPr>
        <w:t>Unit 1: Foundational Health Skills (3 weeks)</w:t>
      </w:r>
    </w:p>
    <w:p w14:paraId="313885DB"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The personal meaning of health and wellness</w:t>
      </w:r>
    </w:p>
    <w:p w14:paraId="6073F68D"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Exploring reliable information and analyzing influences</w:t>
      </w:r>
    </w:p>
    <w:p w14:paraId="5BC670D0"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Setting SMART goals</w:t>
      </w:r>
    </w:p>
    <w:p w14:paraId="66E2C37C"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How to make responsible decisions</w:t>
      </w:r>
    </w:p>
    <w:p w14:paraId="247269C7"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Strategies for effective interpersonal communication</w:t>
      </w:r>
    </w:p>
    <w:p w14:paraId="5450C930"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Practice assertive communication</w:t>
      </w:r>
    </w:p>
    <w:p w14:paraId="3A4324BC"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Self-Management</w:t>
      </w:r>
    </w:p>
    <w:p w14:paraId="3CE50229"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Refusal Skills – How to say “no” assertively</w:t>
      </w:r>
    </w:p>
    <w:p w14:paraId="3890ABC6" w14:textId="77777777" w:rsidR="00B41859" w:rsidRPr="00D35F44" w:rsidRDefault="00B41859" w:rsidP="00B41859">
      <w:pPr>
        <w:pStyle w:val="ListParagraph"/>
        <w:numPr>
          <w:ilvl w:val="0"/>
          <w:numId w:val="15"/>
        </w:numPr>
        <w:rPr>
          <w:bCs/>
          <w:color w:val="000000"/>
          <w:sz w:val="18"/>
          <w:szCs w:val="18"/>
        </w:rPr>
      </w:pPr>
      <w:r w:rsidRPr="00D35F44">
        <w:rPr>
          <w:bCs/>
          <w:color w:val="000000"/>
          <w:sz w:val="18"/>
          <w:szCs w:val="18"/>
        </w:rPr>
        <w:t>Advocating for health</w:t>
      </w:r>
    </w:p>
    <w:p w14:paraId="211A8C58" w14:textId="77777777" w:rsidR="00B41859" w:rsidRPr="00CF4632" w:rsidRDefault="00B41859" w:rsidP="00B41859">
      <w:pPr>
        <w:ind w:left="360"/>
        <w:rPr>
          <w:b/>
          <w:bCs/>
          <w:color w:val="000000"/>
          <w:sz w:val="20"/>
        </w:rPr>
      </w:pPr>
    </w:p>
    <w:p w14:paraId="1286D567" w14:textId="7E14120B" w:rsidR="00B41859" w:rsidRDefault="00B41859" w:rsidP="00B41859">
      <w:pPr>
        <w:ind w:left="360"/>
        <w:rPr>
          <w:bCs/>
          <w:color w:val="000000"/>
          <w:sz w:val="20"/>
        </w:rPr>
      </w:pPr>
      <w:r>
        <w:rPr>
          <w:bCs/>
          <w:color w:val="000000"/>
          <w:sz w:val="20"/>
        </w:rPr>
        <w:t>Unit</w:t>
      </w:r>
      <w:r w:rsidR="0038271D">
        <w:rPr>
          <w:bCs/>
          <w:color w:val="000000"/>
          <w:sz w:val="20"/>
        </w:rPr>
        <w:t xml:space="preserve"> 2: Social &amp; Emotional Health (3</w:t>
      </w:r>
      <w:r>
        <w:rPr>
          <w:bCs/>
          <w:color w:val="000000"/>
          <w:sz w:val="20"/>
        </w:rPr>
        <w:t xml:space="preserve"> weeks)</w:t>
      </w:r>
    </w:p>
    <w:p w14:paraId="59B58431" w14:textId="72D90129" w:rsidR="00B41859" w:rsidRDefault="00654A05" w:rsidP="0099243B">
      <w:pPr>
        <w:pStyle w:val="ListParagraph"/>
        <w:numPr>
          <w:ilvl w:val="0"/>
          <w:numId w:val="16"/>
        </w:numPr>
        <w:rPr>
          <w:bCs/>
          <w:color w:val="000000"/>
          <w:sz w:val="18"/>
          <w:szCs w:val="18"/>
        </w:rPr>
      </w:pPr>
      <w:r>
        <w:rPr>
          <w:bCs/>
          <w:color w:val="000000"/>
          <w:sz w:val="18"/>
          <w:szCs w:val="18"/>
        </w:rPr>
        <w:t>Self Awareness</w:t>
      </w:r>
    </w:p>
    <w:p w14:paraId="00FC8723" w14:textId="43F84377" w:rsidR="00654A05" w:rsidRDefault="00654A05" w:rsidP="0099243B">
      <w:pPr>
        <w:pStyle w:val="ListParagraph"/>
        <w:numPr>
          <w:ilvl w:val="0"/>
          <w:numId w:val="16"/>
        </w:numPr>
        <w:rPr>
          <w:bCs/>
          <w:color w:val="000000"/>
          <w:sz w:val="18"/>
          <w:szCs w:val="18"/>
        </w:rPr>
      </w:pPr>
      <w:r>
        <w:rPr>
          <w:bCs/>
          <w:color w:val="000000"/>
          <w:sz w:val="18"/>
          <w:szCs w:val="18"/>
        </w:rPr>
        <w:t>Stress Management and what teens need to know about stress</w:t>
      </w:r>
    </w:p>
    <w:p w14:paraId="0A0E6BA0" w14:textId="2DC13762" w:rsidR="00654A05" w:rsidRDefault="00654A05" w:rsidP="0099243B">
      <w:pPr>
        <w:pStyle w:val="ListParagraph"/>
        <w:numPr>
          <w:ilvl w:val="0"/>
          <w:numId w:val="16"/>
        </w:numPr>
        <w:rPr>
          <w:bCs/>
          <w:color w:val="000000"/>
          <w:sz w:val="18"/>
          <w:szCs w:val="18"/>
        </w:rPr>
      </w:pPr>
      <w:r>
        <w:rPr>
          <w:bCs/>
          <w:color w:val="000000"/>
          <w:sz w:val="18"/>
          <w:szCs w:val="18"/>
        </w:rPr>
        <w:t>Depression and Suicide</w:t>
      </w:r>
    </w:p>
    <w:p w14:paraId="46259C42" w14:textId="2113351C" w:rsidR="00654A05" w:rsidRDefault="00654A05" w:rsidP="0099243B">
      <w:pPr>
        <w:pStyle w:val="ListParagraph"/>
        <w:numPr>
          <w:ilvl w:val="0"/>
          <w:numId w:val="16"/>
        </w:numPr>
        <w:rPr>
          <w:bCs/>
          <w:color w:val="000000"/>
          <w:sz w:val="18"/>
          <w:szCs w:val="18"/>
        </w:rPr>
      </w:pPr>
      <w:r>
        <w:rPr>
          <w:bCs/>
          <w:color w:val="000000"/>
          <w:sz w:val="18"/>
          <w:szCs w:val="18"/>
        </w:rPr>
        <w:t xml:space="preserve">Helping </w:t>
      </w:r>
      <w:r w:rsidR="0090774A">
        <w:rPr>
          <w:bCs/>
          <w:color w:val="000000"/>
          <w:sz w:val="18"/>
          <w:szCs w:val="18"/>
        </w:rPr>
        <w:t>s</w:t>
      </w:r>
      <w:r>
        <w:rPr>
          <w:bCs/>
          <w:color w:val="000000"/>
          <w:sz w:val="18"/>
          <w:szCs w:val="18"/>
        </w:rPr>
        <w:t>elf and others</w:t>
      </w:r>
    </w:p>
    <w:p w14:paraId="5E8C8C8A" w14:textId="30E49983" w:rsidR="00654A05" w:rsidRPr="00D35F44" w:rsidRDefault="00654A05" w:rsidP="0099243B">
      <w:pPr>
        <w:pStyle w:val="ListParagraph"/>
        <w:numPr>
          <w:ilvl w:val="0"/>
          <w:numId w:val="16"/>
        </w:numPr>
        <w:rPr>
          <w:bCs/>
          <w:color w:val="000000"/>
          <w:sz w:val="18"/>
          <w:szCs w:val="18"/>
        </w:rPr>
      </w:pPr>
      <w:r>
        <w:rPr>
          <w:bCs/>
          <w:color w:val="000000"/>
          <w:sz w:val="18"/>
          <w:szCs w:val="18"/>
        </w:rPr>
        <w:t>Relationships – healthy vs. unhealthy</w:t>
      </w:r>
    </w:p>
    <w:p w14:paraId="61ADD43C" w14:textId="77777777" w:rsidR="0099243B" w:rsidRDefault="0099243B" w:rsidP="0099243B">
      <w:pPr>
        <w:pStyle w:val="ListParagraph"/>
        <w:numPr>
          <w:ilvl w:val="0"/>
          <w:numId w:val="16"/>
        </w:numPr>
        <w:rPr>
          <w:bCs/>
          <w:color w:val="000000"/>
          <w:sz w:val="18"/>
          <w:szCs w:val="18"/>
        </w:rPr>
      </w:pPr>
      <w:r w:rsidRPr="00D35F44">
        <w:rPr>
          <w:bCs/>
          <w:color w:val="000000"/>
          <w:sz w:val="18"/>
          <w:szCs w:val="18"/>
        </w:rPr>
        <w:t>Bullying and harassment</w:t>
      </w:r>
    </w:p>
    <w:p w14:paraId="687682B7" w14:textId="258197B3" w:rsidR="00654A05" w:rsidRPr="00D35F44" w:rsidRDefault="00654A05" w:rsidP="0099243B">
      <w:pPr>
        <w:pStyle w:val="ListParagraph"/>
        <w:numPr>
          <w:ilvl w:val="0"/>
          <w:numId w:val="16"/>
        </w:numPr>
        <w:rPr>
          <w:bCs/>
          <w:color w:val="000000"/>
          <w:sz w:val="18"/>
          <w:szCs w:val="18"/>
        </w:rPr>
      </w:pPr>
      <w:r>
        <w:rPr>
          <w:bCs/>
          <w:color w:val="000000"/>
          <w:sz w:val="18"/>
          <w:szCs w:val="18"/>
        </w:rPr>
        <w:t>Getting and giving help</w:t>
      </w:r>
    </w:p>
    <w:p w14:paraId="64B3F7E2" w14:textId="77777777" w:rsidR="00B41859" w:rsidRPr="00CF4632" w:rsidRDefault="00B41859" w:rsidP="00B41859">
      <w:pPr>
        <w:ind w:left="360"/>
        <w:rPr>
          <w:b/>
          <w:bCs/>
          <w:color w:val="000000"/>
          <w:sz w:val="20"/>
        </w:rPr>
      </w:pPr>
    </w:p>
    <w:p w14:paraId="67397D21" w14:textId="629E0B21" w:rsidR="00B41859" w:rsidRDefault="00B41859" w:rsidP="00B41859">
      <w:pPr>
        <w:ind w:left="360"/>
        <w:rPr>
          <w:bCs/>
          <w:color w:val="000000"/>
          <w:sz w:val="20"/>
        </w:rPr>
      </w:pPr>
      <w:r>
        <w:rPr>
          <w:bCs/>
          <w:color w:val="000000"/>
          <w:sz w:val="20"/>
        </w:rPr>
        <w:t>Unit 3: Nutrition &amp; Physical Activity (</w:t>
      </w:r>
      <w:r w:rsidR="0090774A">
        <w:rPr>
          <w:bCs/>
          <w:color w:val="000000"/>
          <w:sz w:val="20"/>
        </w:rPr>
        <w:t>3</w:t>
      </w:r>
      <w:r>
        <w:rPr>
          <w:bCs/>
          <w:color w:val="000000"/>
          <w:sz w:val="20"/>
        </w:rPr>
        <w:t xml:space="preserve"> weeks)</w:t>
      </w:r>
    </w:p>
    <w:p w14:paraId="238247A3" w14:textId="77777777" w:rsidR="00B41859" w:rsidRPr="00D35F44" w:rsidRDefault="00964E87" w:rsidP="007167F6">
      <w:pPr>
        <w:pStyle w:val="ListParagraph"/>
        <w:numPr>
          <w:ilvl w:val="0"/>
          <w:numId w:val="18"/>
        </w:numPr>
        <w:rPr>
          <w:bCs/>
          <w:color w:val="000000"/>
          <w:sz w:val="18"/>
          <w:szCs w:val="18"/>
        </w:rPr>
      </w:pPr>
      <w:r w:rsidRPr="00D35F44">
        <w:rPr>
          <w:bCs/>
          <w:color w:val="000000"/>
          <w:sz w:val="18"/>
          <w:szCs w:val="18"/>
        </w:rPr>
        <w:t>Obesity</w:t>
      </w:r>
      <w:r w:rsidR="007167F6" w:rsidRPr="00D35F44">
        <w:rPr>
          <w:bCs/>
          <w:color w:val="000000"/>
          <w:sz w:val="18"/>
          <w:szCs w:val="18"/>
        </w:rPr>
        <w:t xml:space="preserve">: Nutrition and </w:t>
      </w:r>
      <w:r w:rsidRPr="00D35F44">
        <w:rPr>
          <w:bCs/>
          <w:color w:val="000000"/>
          <w:sz w:val="18"/>
          <w:szCs w:val="18"/>
        </w:rPr>
        <w:t>Exercise</w:t>
      </w:r>
      <w:r w:rsidR="007167F6" w:rsidRPr="00D35F44">
        <w:rPr>
          <w:bCs/>
          <w:color w:val="000000"/>
          <w:sz w:val="18"/>
          <w:szCs w:val="18"/>
        </w:rPr>
        <w:t xml:space="preserve"> – today’s health concerns</w:t>
      </w:r>
    </w:p>
    <w:p w14:paraId="5802FA3A" w14:textId="77777777" w:rsidR="007167F6" w:rsidRPr="00D35F44" w:rsidRDefault="007167F6" w:rsidP="007167F6">
      <w:pPr>
        <w:pStyle w:val="ListParagraph"/>
        <w:numPr>
          <w:ilvl w:val="0"/>
          <w:numId w:val="18"/>
        </w:numPr>
        <w:rPr>
          <w:bCs/>
          <w:color w:val="000000"/>
          <w:sz w:val="18"/>
          <w:szCs w:val="18"/>
        </w:rPr>
      </w:pPr>
      <w:r w:rsidRPr="00D35F44">
        <w:rPr>
          <w:bCs/>
          <w:color w:val="000000"/>
          <w:sz w:val="18"/>
          <w:szCs w:val="18"/>
        </w:rPr>
        <w:t>Analyzing food labels</w:t>
      </w:r>
      <w:r w:rsidR="00F45F25" w:rsidRPr="00D35F44">
        <w:rPr>
          <w:bCs/>
          <w:color w:val="000000"/>
          <w:sz w:val="18"/>
          <w:szCs w:val="18"/>
        </w:rPr>
        <w:t xml:space="preserve"> and healthy snacks</w:t>
      </w:r>
    </w:p>
    <w:p w14:paraId="05465DE3" w14:textId="77777777" w:rsidR="007167F6" w:rsidRPr="00D35F44" w:rsidRDefault="00F45F25" w:rsidP="007167F6">
      <w:pPr>
        <w:pStyle w:val="ListParagraph"/>
        <w:numPr>
          <w:ilvl w:val="0"/>
          <w:numId w:val="18"/>
        </w:numPr>
        <w:rPr>
          <w:bCs/>
          <w:color w:val="000000"/>
          <w:sz w:val="18"/>
          <w:szCs w:val="18"/>
        </w:rPr>
      </w:pPr>
      <w:r w:rsidRPr="00D35F44">
        <w:rPr>
          <w:bCs/>
          <w:color w:val="000000"/>
          <w:sz w:val="18"/>
          <w:szCs w:val="18"/>
        </w:rPr>
        <w:t>MyPlate Daily Checklist</w:t>
      </w:r>
      <w:r w:rsidR="00964E87" w:rsidRPr="00D35F44">
        <w:rPr>
          <w:bCs/>
          <w:color w:val="000000"/>
          <w:sz w:val="18"/>
          <w:szCs w:val="18"/>
        </w:rPr>
        <w:t xml:space="preserve"> and SuperTracker</w:t>
      </w:r>
    </w:p>
    <w:p w14:paraId="778C86A2" w14:textId="77777777" w:rsidR="00F45F25" w:rsidRPr="00D35F44" w:rsidRDefault="00F45F25" w:rsidP="007167F6">
      <w:pPr>
        <w:pStyle w:val="ListParagraph"/>
        <w:numPr>
          <w:ilvl w:val="0"/>
          <w:numId w:val="18"/>
        </w:numPr>
        <w:rPr>
          <w:bCs/>
          <w:color w:val="000000"/>
          <w:sz w:val="18"/>
          <w:szCs w:val="18"/>
        </w:rPr>
      </w:pPr>
      <w:r w:rsidRPr="00D35F44">
        <w:rPr>
          <w:bCs/>
          <w:color w:val="000000"/>
          <w:sz w:val="18"/>
          <w:szCs w:val="18"/>
        </w:rPr>
        <w:t>Essential nutrients needed for the teenage body</w:t>
      </w:r>
    </w:p>
    <w:p w14:paraId="6515E564" w14:textId="77777777" w:rsidR="00F45F25" w:rsidRPr="00D35F44" w:rsidRDefault="00F45F25" w:rsidP="007167F6">
      <w:pPr>
        <w:pStyle w:val="ListParagraph"/>
        <w:numPr>
          <w:ilvl w:val="0"/>
          <w:numId w:val="18"/>
        </w:numPr>
        <w:rPr>
          <w:bCs/>
          <w:color w:val="000000"/>
          <w:sz w:val="18"/>
          <w:szCs w:val="18"/>
        </w:rPr>
      </w:pPr>
      <w:r w:rsidRPr="00D35F44">
        <w:rPr>
          <w:bCs/>
          <w:color w:val="000000"/>
          <w:sz w:val="18"/>
          <w:szCs w:val="18"/>
        </w:rPr>
        <w:t>Analyzing fast food</w:t>
      </w:r>
    </w:p>
    <w:p w14:paraId="140E26F1" w14:textId="77777777" w:rsidR="00F45F25" w:rsidRPr="00D35F44" w:rsidRDefault="00F45F25" w:rsidP="007167F6">
      <w:pPr>
        <w:pStyle w:val="ListParagraph"/>
        <w:numPr>
          <w:ilvl w:val="0"/>
          <w:numId w:val="18"/>
        </w:numPr>
        <w:rPr>
          <w:bCs/>
          <w:color w:val="000000"/>
          <w:sz w:val="18"/>
          <w:szCs w:val="18"/>
        </w:rPr>
      </w:pPr>
      <w:r w:rsidRPr="00D35F44">
        <w:rPr>
          <w:bCs/>
          <w:color w:val="000000"/>
          <w:sz w:val="18"/>
          <w:szCs w:val="18"/>
        </w:rPr>
        <w:t>Selecting healthier fast food choices</w:t>
      </w:r>
    </w:p>
    <w:p w14:paraId="7DF89775" w14:textId="77777777" w:rsidR="00F45F25" w:rsidRPr="00D35F44" w:rsidRDefault="00964E87" w:rsidP="007167F6">
      <w:pPr>
        <w:pStyle w:val="ListParagraph"/>
        <w:numPr>
          <w:ilvl w:val="0"/>
          <w:numId w:val="18"/>
        </w:numPr>
        <w:rPr>
          <w:bCs/>
          <w:color w:val="000000"/>
          <w:sz w:val="18"/>
          <w:szCs w:val="18"/>
        </w:rPr>
      </w:pPr>
      <w:r w:rsidRPr="00D35F44">
        <w:rPr>
          <w:bCs/>
          <w:color w:val="000000"/>
          <w:sz w:val="18"/>
          <w:szCs w:val="18"/>
        </w:rPr>
        <w:t>Importance</w:t>
      </w:r>
      <w:r w:rsidR="00F45F25" w:rsidRPr="00D35F44">
        <w:rPr>
          <w:bCs/>
          <w:color w:val="000000"/>
          <w:sz w:val="18"/>
          <w:szCs w:val="18"/>
        </w:rPr>
        <w:t xml:space="preserve"> of physical activity </w:t>
      </w:r>
    </w:p>
    <w:p w14:paraId="44D74E47" w14:textId="77777777" w:rsidR="00F45F25" w:rsidRPr="00D35F44" w:rsidRDefault="00964E87" w:rsidP="007167F6">
      <w:pPr>
        <w:pStyle w:val="ListParagraph"/>
        <w:numPr>
          <w:ilvl w:val="0"/>
          <w:numId w:val="18"/>
        </w:numPr>
        <w:rPr>
          <w:bCs/>
          <w:color w:val="000000"/>
          <w:sz w:val="18"/>
          <w:szCs w:val="18"/>
        </w:rPr>
      </w:pPr>
      <w:r w:rsidRPr="00D35F44">
        <w:rPr>
          <w:bCs/>
          <w:color w:val="000000"/>
          <w:sz w:val="18"/>
          <w:szCs w:val="18"/>
        </w:rPr>
        <w:t>Identifying</w:t>
      </w:r>
      <w:r w:rsidR="00F45F25" w:rsidRPr="00D35F44">
        <w:rPr>
          <w:bCs/>
          <w:color w:val="000000"/>
          <w:sz w:val="18"/>
          <w:szCs w:val="18"/>
        </w:rPr>
        <w:t xml:space="preserve"> and reducing barriers </w:t>
      </w:r>
      <w:r w:rsidRPr="00D35F44">
        <w:rPr>
          <w:bCs/>
          <w:color w:val="000000"/>
          <w:sz w:val="18"/>
          <w:szCs w:val="18"/>
        </w:rPr>
        <w:t>to</w:t>
      </w:r>
      <w:r w:rsidR="00F45F25" w:rsidRPr="00D35F44">
        <w:rPr>
          <w:bCs/>
          <w:color w:val="000000"/>
          <w:sz w:val="18"/>
          <w:szCs w:val="18"/>
        </w:rPr>
        <w:t xml:space="preserve"> physical activity</w:t>
      </w:r>
    </w:p>
    <w:p w14:paraId="12E2CD7E" w14:textId="77777777" w:rsidR="00F45F25" w:rsidRPr="00D35F44" w:rsidRDefault="00F45F25" w:rsidP="007167F6">
      <w:pPr>
        <w:pStyle w:val="ListParagraph"/>
        <w:numPr>
          <w:ilvl w:val="0"/>
          <w:numId w:val="18"/>
        </w:numPr>
        <w:rPr>
          <w:bCs/>
          <w:color w:val="000000"/>
          <w:sz w:val="18"/>
          <w:szCs w:val="18"/>
        </w:rPr>
      </w:pPr>
      <w:r w:rsidRPr="00D35F44">
        <w:rPr>
          <w:bCs/>
          <w:color w:val="000000"/>
          <w:sz w:val="18"/>
          <w:szCs w:val="18"/>
        </w:rPr>
        <w:t>Calories burned from physical activity</w:t>
      </w:r>
    </w:p>
    <w:p w14:paraId="21F20A21" w14:textId="77777777" w:rsidR="00F45F25" w:rsidRPr="00D35F44" w:rsidRDefault="00F45F25" w:rsidP="007167F6">
      <w:pPr>
        <w:pStyle w:val="ListParagraph"/>
        <w:numPr>
          <w:ilvl w:val="0"/>
          <w:numId w:val="18"/>
        </w:numPr>
        <w:rPr>
          <w:bCs/>
          <w:color w:val="000000"/>
          <w:sz w:val="18"/>
          <w:szCs w:val="18"/>
        </w:rPr>
      </w:pPr>
      <w:r w:rsidRPr="00D35F44">
        <w:rPr>
          <w:bCs/>
          <w:color w:val="000000"/>
          <w:sz w:val="18"/>
          <w:szCs w:val="18"/>
        </w:rPr>
        <w:t>Healthy balance of eating and physical activity</w:t>
      </w:r>
    </w:p>
    <w:p w14:paraId="5D7B6609" w14:textId="77777777" w:rsidR="00F45F25" w:rsidRDefault="00964E87" w:rsidP="007167F6">
      <w:pPr>
        <w:pStyle w:val="ListParagraph"/>
        <w:numPr>
          <w:ilvl w:val="0"/>
          <w:numId w:val="18"/>
        </w:numPr>
        <w:rPr>
          <w:bCs/>
          <w:color w:val="000000"/>
          <w:sz w:val="18"/>
          <w:szCs w:val="18"/>
        </w:rPr>
      </w:pPr>
      <w:r w:rsidRPr="00D35F44">
        <w:rPr>
          <w:bCs/>
          <w:color w:val="000000"/>
          <w:sz w:val="18"/>
          <w:szCs w:val="18"/>
        </w:rPr>
        <w:t>Resources available for unhealthy eating patterns</w:t>
      </w:r>
    </w:p>
    <w:p w14:paraId="4DFDD0EE" w14:textId="77777777" w:rsidR="00FA1870" w:rsidRDefault="00FA1870" w:rsidP="00FA1870">
      <w:pPr>
        <w:ind w:left="360"/>
        <w:rPr>
          <w:bCs/>
          <w:color w:val="000000"/>
          <w:sz w:val="20"/>
        </w:rPr>
      </w:pPr>
    </w:p>
    <w:p w14:paraId="1B809731" w14:textId="52AED50B" w:rsidR="00FA1870" w:rsidRDefault="00FA1870" w:rsidP="00FA1870">
      <w:pPr>
        <w:ind w:left="360"/>
        <w:rPr>
          <w:bCs/>
          <w:color w:val="000000"/>
          <w:sz w:val="20"/>
        </w:rPr>
      </w:pPr>
      <w:r>
        <w:rPr>
          <w:bCs/>
          <w:color w:val="000000"/>
          <w:sz w:val="20"/>
        </w:rPr>
        <w:t xml:space="preserve">Unit 4: Safety </w:t>
      </w:r>
      <w:r w:rsidR="0038271D">
        <w:rPr>
          <w:bCs/>
          <w:color w:val="000000"/>
          <w:sz w:val="20"/>
        </w:rPr>
        <w:t>(2</w:t>
      </w:r>
      <w:r>
        <w:rPr>
          <w:bCs/>
          <w:color w:val="000000"/>
          <w:sz w:val="20"/>
        </w:rPr>
        <w:t xml:space="preserve"> weeks)</w:t>
      </w:r>
    </w:p>
    <w:p w14:paraId="10C60FBC" w14:textId="1486A133" w:rsidR="00FA1870" w:rsidRDefault="00654A05" w:rsidP="00FA1870">
      <w:pPr>
        <w:pStyle w:val="ListParagraph"/>
        <w:numPr>
          <w:ilvl w:val="0"/>
          <w:numId w:val="17"/>
        </w:numPr>
        <w:rPr>
          <w:bCs/>
          <w:color w:val="000000"/>
          <w:sz w:val="18"/>
          <w:szCs w:val="18"/>
        </w:rPr>
      </w:pPr>
      <w:r>
        <w:rPr>
          <w:bCs/>
          <w:color w:val="000000"/>
          <w:sz w:val="18"/>
          <w:szCs w:val="18"/>
        </w:rPr>
        <w:t>Sun S</w:t>
      </w:r>
      <w:r w:rsidR="002022F0">
        <w:rPr>
          <w:bCs/>
          <w:color w:val="000000"/>
          <w:sz w:val="18"/>
          <w:szCs w:val="18"/>
        </w:rPr>
        <w:t>afety</w:t>
      </w:r>
    </w:p>
    <w:p w14:paraId="171A56DA" w14:textId="4D03C03A" w:rsidR="002022F0" w:rsidRDefault="002022F0" w:rsidP="00FA1870">
      <w:pPr>
        <w:pStyle w:val="ListParagraph"/>
        <w:numPr>
          <w:ilvl w:val="0"/>
          <w:numId w:val="17"/>
        </w:numPr>
        <w:rPr>
          <w:bCs/>
          <w:color w:val="000000"/>
          <w:sz w:val="18"/>
          <w:szCs w:val="18"/>
        </w:rPr>
      </w:pPr>
      <w:r>
        <w:rPr>
          <w:bCs/>
          <w:color w:val="000000"/>
          <w:sz w:val="18"/>
          <w:szCs w:val="18"/>
        </w:rPr>
        <w:t>First Aid</w:t>
      </w:r>
    </w:p>
    <w:p w14:paraId="7864C5C3" w14:textId="21251ED6" w:rsidR="002022F0" w:rsidRDefault="002022F0" w:rsidP="00FA1870">
      <w:pPr>
        <w:pStyle w:val="ListParagraph"/>
        <w:numPr>
          <w:ilvl w:val="0"/>
          <w:numId w:val="17"/>
        </w:numPr>
        <w:rPr>
          <w:bCs/>
          <w:color w:val="000000"/>
          <w:sz w:val="18"/>
          <w:szCs w:val="18"/>
        </w:rPr>
      </w:pPr>
      <w:r>
        <w:rPr>
          <w:bCs/>
          <w:color w:val="000000"/>
          <w:sz w:val="18"/>
          <w:szCs w:val="18"/>
        </w:rPr>
        <w:t>CPR</w:t>
      </w:r>
    </w:p>
    <w:p w14:paraId="7D5CA649" w14:textId="6664380D" w:rsidR="006D6B2F" w:rsidRDefault="006D6B2F" w:rsidP="00FA1870">
      <w:pPr>
        <w:pStyle w:val="ListParagraph"/>
        <w:numPr>
          <w:ilvl w:val="0"/>
          <w:numId w:val="17"/>
        </w:numPr>
        <w:rPr>
          <w:bCs/>
          <w:color w:val="000000"/>
          <w:sz w:val="18"/>
          <w:szCs w:val="18"/>
        </w:rPr>
      </w:pPr>
      <w:r>
        <w:rPr>
          <w:bCs/>
          <w:color w:val="000000"/>
          <w:sz w:val="18"/>
          <w:szCs w:val="18"/>
        </w:rPr>
        <w:t>Emergency Preparedness</w:t>
      </w:r>
    </w:p>
    <w:p w14:paraId="23F24A9D" w14:textId="71487956" w:rsidR="002022F0" w:rsidRDefault="002022F0" w:rsidP="00FA1870">
      <w:pPr>
        <w:pStyle w:val="ListParagraph"/>
        <w:numPr>
          <w:ilvl w:val="0"/>
          <w:numId w:val="17"/>
        </w:numPr>
        <w:rPr>
          <w:bCs/>
          <w:color w:val="000000"/>
          <w:sz w:val="18"/>
          <w:szCs w:val="18"/>
        </w:rPr>
      </w:pPr>
      <w:r>
        <w:rPr>
          <w:bCs/>
          <w:color w:val="000000"/>
          <w:sz w:val="18"/>
          <w:szCs w:val="18"/>
        </w:rPr>
        <w:t>Avoiding accidental injury and accidents</w:t>
      </w:r>
    </w:p>
    <w:p w14:paraId="281CBB41" w14:textId="0463D873" w:rsidR="002022F0" w:rsidRDefault="002022F0" w:rsidP="00FA1870">
      <w:pPr>
        <w:pStyle w:val="ListParagraph"/>
        <w:numPr>
          <w:ilvl w:val="0"/>
          <w:numId w:val="17"/>
        </w:numPr>
        <w:rPr>
          <w:bCs/>
          <w:color w:val="000000"/>
          <w:sz w:val="18"/>
          <w:szCs w:val="18"/>
        </w:rPr>
      </w:pPr>
      <w:r>
        <w:rPr>
          <w:bCs/>
          <w:color w:val="000000"/>
          <w:sz w:val="18"/>
          <w:szCs w:val="18"/>
        </w:rPr>
        <w:t>Conflict Resolution</w:t>
      </w:r>
    </w:p>
    <w:p w14:paraId="3337C3BB" w14:textId="551B9883" w:rsidR="006D6B2F" w:rsidRPr="00FA1870" w:rsidRDefault="00654A05" w:rsidP="00FA1870">
      <w:pPr>
        <w:pStyle w:val="ListParagraph"/>
        <w:numPr>
          <w:ilvl w:val="0"/>
          <w:numId w:val="17"/>
        </w:numPr>
        <w:rPr>
          <w:bCs/>
          <w:color w:val="000000"/>
          <w:sz w:val="18"/>
          <w:szCs w:val="18"/>
        </w:rPr>
      </w:pPr>
      <w:r>
        <w:rPr>
          <w:bCs/>
          <w:color w:val="000000"/>
          <w:sz w:val="18"/>
          <w:szCs w:val="18"/>
        </w:rPr>
        <w:t>Navigating the land mines of teenage years</w:t>
      </w:r>
    </w:p>
    <w:p w14:paraId="62063D23" w14:textId="77777777" w:rsidR="00B41859" w:rsidRDefault="00B41859" w:rsidP="00B41859">
      <w:pPr>
        <w:ind w:left="360"/>
        <w:rPr>
          <w:bCs/>
          <w:color w:val="000000"/>
          <w:sz w:val="20"/>
        </w:rPr>
      </w:pPr>
    </w:p>
    <w:p w14:paraId="246447B3" w14:textId="6B82C566" w:rsidR="00B41859" w:rsidRDefault="0038271D" w:rsidP="00B41859">
      <w:pPr>
        <w:ind w:left="360"/>
        <w:rPr>
          <w:bCs/>
          <w:color w:val="000000"/>
          <w:sz w:val="20"/>
        </w:rPr>
      </w:pPr>
      <w:r>
        <w:rPr>
          <w:bCs/>
          <w:color w:val="000000"/>
          <w:sz w:val="20"/>
        </w:rPr>
        <w:t>Unit 5</w:t>
      </w:r>
      <w:r w:rsidR="00B41859">
        <w:rPr>
          <w:bCs/>
          <w:color w:val="000000"/>
          <w:sz w:val="20"/>
        </w:rPr>
        <w:t>: Alcohol, Tobacco, &amp; Other Drugs (3 weeks)</w:t>
      </w:r>
    </w:p>
    <w:p w14:paraId="361F6BA7" w14:textId="77777777" w:rsidR="007167F6" w:rsidRPr="00D35F44" w:rsidRDefault="007167F6" w:rsidP="0090774A">
      <w:pPr>
        <w:pStyle w:val="ListParagraph"/>
        <w:numPr>
          <w:ilvl w:val="0"/>
          <w:numId w:val="21"/>
        </w:numPr>
        <w:rPr>
          <w:bCs/>
          <w:color w:val="000000"/>
          <w:sz w:val="18"/>
          <w:szCs w:val="18"/>
        </w:rPr>
      </w:pPr>
      <w:r w:rsidRPr="00D35F44">
        <w:rPr>
          <w:bCs/>
          <w:color w:val="000000"/>
          <w:sz w:val="18"/>
          <w:szCs w:val="18"/>
        </w:rPr>
        <w:t>Effects on the body</w:t>
      </w:r>
    </w:p>
    <w:p w14:paraId="6E71C666" w14:textId="77777777" w:rsidR="007167F6" w:rsidRPr="00D35F44" w:rsidRDefault="007167F6" w:rsidP="0090774A">
      <w:pPr>
        <w:pStyle w:val="ListParagraph"/>
        <w:numPr>
          <w:ilvl w:val="0"/>
          <w:numId w:val="21"/>
        </w:numPr>
        <w:rPr>
          <w:bCs/>
          <w:color w:val="000000"/>
          <w:sz w:val="18"/>
          <w:szCs w:val="18"/>
        </w:rPr>
      </w:pPr>
      <w:r w:rsidRPr="00D35F44">
        <w:rPr>
          <w:bCs/>
          <w:color w:val="000000"/>
          <w:sz w:val="18"/>
          <w:szCs w:val="18"/>
        </w:rPr>
        <w:t>Statistics</w:t>
      </w:r>
    </w:p>
    <w:p w14:paraId="1DD52401" w14:textId="77777777" w:rsidR="007167F6" w:rsidRPr="00D35F44" w:rsidRDefault="007167F6" w:rsidP="0090774A">
      <w:pPr>
        <w:pStyle w:val="ListParagraph"/>
        <w:numPr>
          <w:ilvl w:val="0"/>
          <w:numId w:val="21"/>
        </w:numPr>
        <w:rPr>
          <w:bCs/>
          <w:color w:val="000000"/>
          <w:sz w:val="18"/>
          <w:szCs w:val="18"/>
        </w:rPr>
      </w:pPr>
      <w:r w:rsidRPr="00D35F44">
        <w:rPr>
          <w:bCs/>
          <w:color w:val="000000"/>
          <w:sz w:val="18"/>
          <w:szCs w:val="18"/>
        </w:rPr>
        <w:t>Laws</w:t>
      </w:r>
    </w:p>
    <w:p w14:paraId="14D2F20A" w14:textId="77777777" w:rsidR="007167F6" w:rsidRPr="00D35F44" w:rsidRDefault="007167F6" w:rsidP="0090774A">
      <w:pPr>
        <w:pStyle w:val="ListParagraph"/>
        <w:numPr>
          <w:ilvl w:val="0"/>
          <w:numId w:val="21"/>
        </w:numPr>
        <w:rPr>
          <w:bCs/>
          <w:color w:val="000000"/>
          <w:sz w:val="18"/>
          <w:szCs w:val="18"/>
        </w:rPr>
      </w:pPr>
      <w:r w:rsidRPr="00D35F44">
        <w:rPr>
          <w:bCs/>
          <w:color w:val="000000"/>
          <w:sz w:val="18"/>
          <w:szCs w:val="18"/>
        </w:rPr>
        <w:t>Sources to seek help</w:t>
      </w:r>
    </w:p>
    <w:p w14:paraId="7B9C1B88" w14:textId="77777777" w:rsidR="00B41859" w:rsidRDefault="007167F6" w:rsidP="0090774A">
      <w:pPr>
        <w:pStyle w:val="ListParagraph"/>
        <w:numPr>
          <w:ilvl w:val="0"/>
          <w:numId w:val="21"/>
        </w:numPr>
        <w:rPr>
          <w:bCs/>
          <w:color w:val="000000"/>
          <w:sz w:val="18"/>
          <w:szCs w:val="18"/>
        </w:rPr>
      </w:pPr>
      <w:r w:rsidRPr="00D35F44">
        <w:rPr>
          <w:bCs/>
          <w:color w:val="000000"/>
          <w:sz w:val="18"/>
          <w:szCs w:val="18"/>
        </w:rPr>
        <w:t xml:space="preserve">Assertive refusal skills </w:t>
      </w:r>
    </w:p>
    <w:p w14:paraId="5FC29B8D" w14:textId="77777777" w:rsidR="0038271D" w:rsidRDefault="0038271D" w:rsidP="0038271D">
      <w:pPr>
        <w:ind w:left="360"/>
        <w:rPr>
          <w:bCs/>
          <w:color w:val="000000"/>
          <w:sz w:val="20"/>
        </w:rPr>
      </w:pPr>
    </w:p>
    <w:p w14:paraId="05AD7AE1" w14:textId="77777777" w:rsidR="0090774A" w:rsidRDefault="0090774A" w:rsidP="0038271D">
      <w:pPr>
        <w:ind w:left="360"/>
        <w:rPr>
          <w:bCs/>
          <w:color w:val="000000"/>
          <w:sz w:val="20"/>
        </w:rPr>
      </w:pPr>
    </w:p>
    <w:p w14:paraId="6B4FB56B" w14:textId="77777777" w:rsidR="0090774A" w:rsidRDefault="0090774A" w:rsidP="0038271D">
      <w:pPr>
        <w:ind w:left="360"/>
        <w:rPr>
          <w:bCs/>
          <w:color w:val="000000"/>
          <w:sz w:val="20"/>
        </w:rPr>
      </w:pPr>
    </w:p>
    <w:p w14:paraId="5635C2F3" w14:textId="63590CE4" w:rsidR="0038271D" w:rsidRDefault="0038271D" w:rsidP="0038271D">
      <w:pPr>
        <w:ind w:left="360"/>
        <w:rPr>
          <w:bCs/>
          <w:color w:val="000000"/>
          <w:sz w:val="20"/>
        </w:rPr>
      </w:pPr>
      <w:r>
        <w:rPr>
          <w:bCs/>
          <w:color w:val="000000"/>
          <w:sz w:val="20"/>
        </w:rPr>
        <w:t>Unit 6: Personal Health &amp; Wellness (</w:t>
      </w:r>
      <w:r w:rsidR="0090774A">
        <w:rPr>
          <w:bCs/>
          <w:color w:val="000000"/>
          <w:sz w:val="20"/>
        </w:rPr>
        <w:t>1 week</w:t>
      </w:r>
      <w:r>
        <w:rPr>
          <w:bCs/>
          <w:color w:val="000000"/>
          <w:sz w:val="20"/>
        </w:rPr>
        <w:t>)</w:t>
      </w:r>
    </w:p>
    <w:p w14:paraId="12DBC02F" w14:textId="3C60F023" w:rsidR="0038271D" w:rsidRDefault="0090774A" w:rsidP="0038271D">
      <w:pPr>
        <w:pStyle w:val="ListParagraph"/>
        <w:numPr>
          <w:ilvl w:val="0"/>
          <w:numId w:val="20"/>
        </w:numPr>
        <w:rPr>
          <w:bCs/>
          <w:color w:val="000000"/>
          <w:sz w:val="18"/>
          <w:szCs w:val="18"/>
        </w:rPr>
      </w:pPr>
      <w:r>
        <w:rPr>
          <w:bCs/>
          <w:color w:val="000000"/>
          <w:sz w:val="18"/>
          <w:szCs w:val="18"/>
        </w:rPr>
        <w:t>Family health history</w:t>
      </w:r>
    </w:p>
    <w:p w14:paraId="2CF48A0D" w14:textId="2746DBA4" w:rsidR="0090774A" w:rsidRDefault="0090774A" w:rsidP="0038271D">
      <w:pPr>
        <w:pStyle w:val="ListParagraph"/>
        <w:numPr>
          <w:ilvl w:val="0"/>
          <w:numId w:val="20"/>
        </w:numPr>
        <w:rPr>
          <w:bCs/>
          <w:color w:val="000000"/>
          <w:sz w:val="18"/>
          <w:szCs w:val="18"/>
        </w:rPr>
      </w:pPr>
      <w:r>
        <w:rPr>
          <w:bCs/>
          <w:color w:val="000000"/>
          <w:sz w:val="18"/>
          <w:szCs w:val="18"/>
        </w:rPr>
        <w:t>Avoiding infectious diseases</w:t>
      </w:r>
    </w:p>
    <w:p w14:paraId="6DE93944" w14:textId="10AA6CC1" w:rsidR="0090774A" w:rsidRDefault="0090774A" w:rsidP="0038271D">
      <w:pPr>
        <w:pStyle w:val="ListParagraph"/>
        <w:numPr>
          <w:ilvl w:val="0"/>
          <w:numId w:val="20"/>
        </w:numPr>
        <w:rPr>
          <w:bCs/>
          <w:color w:val="000000"/>
          <w:sz w:val="18"/>
          <w:szCs w:val="18"/>
        </w:rPr>
      </w:pPr>
      <w:r>
        <w:rPr>
          <w:bCs/>
          <w:color w:val="000000"/>
          <w:sz w:val="18"/>
          <w:szCs w:val="18"/>
        </w:rPr>
        <w:t>Personal Health Record</w:t>
      </w:r>
    </w:p>
    <w:p w14:paraId="6464F8D2" w14:textId="233BB7F6" w:rsidR="0090774A" w:rsidRDefault="0090774A" w:rsidP="0038271D">
      <w:pPr>
        <w:pStyle w:val="ListParagraph"/>
        <w:numPr>
          <w:ilvl w:val="0"/>
          <w:numId w:val="20"/>
        </w:numPr>
        <w:rPr>
          <w:bCs/>
          <w:color w:val="000000"/>
          <w:sz w:val="18"/>
          <w:szCs w:val="18"/>
        </w:rPr>
      </w:pPr>
      <w:r>
        <w:rPr>
          <w:bCs/>
          <w:color w:val="000000"/>
          <w:sz w:val="18"/>
          <w:szCs w:val="18"/>
        </w:rPr>
        <w:t>Communication skills with health provider</w:t>
      </w:r>
    </w:p>
    <w:p w14:paraId="751AE121" w14:textId="450D0D57" w:rsidR="0090774A" w:rsidRPr="0038271D" w:rsidRDefault="0090774A" w:rsidP="0038271D">
      <w:pPr>
        <w:pStyle w:val="ListParagraph"/>
        <w:numPr>
          <w:ilvl w:val="0"/>
          <w:numId w:val="20"/>
        </w:numPr>
        <w:rPr>
          <w:bCs/>
          <w:color w:val="000000"/>
          <w:sz w:val="18"/>
          <w:szCs w:val="18"/>
        </w:rPr>
      </w:pPr>
      <w:r>
        <w:rPr>
          <w:bCs/>
          <w:color w:val="000000"/>
          <w:sz w:val="18"/>
          <w:szCs w:val="18"/>
        </w:rPr>
        <w:t>Finding health care</w:t>
      </w:r>
    </w:p>
    <w:p w14:paraId="2ED92F90" w14:textId="77777777" w:rsidR="00B41859" w:rsidRPr="0081648D" w:rsidRDefault="007167F6" w:rsidP="00B41859">
      <w:pPr>
        <w:ind w:left="360"/>
        <w:rPr>
          <w:bCs/>
          <w:color w:val="000000"/>
          <w:sz w:val="20"/>
        </w:rPr>
      </w:pPr>
      <w:r>
        <w:rPr>
          <w:b/>
          <w:bCs/>
          <w:color w:val="000000"/>
          <w:sz w:val="20"/>
        </w:rPr>
        <w:tab/>
      </w:r>
    </w:p>
    <w:p w14:paraId="5D02643A" w14:textId="0661169B" w:rsidR="00B41859" w:rsidRPr="0081648D" w:rsidRDefault="0038271D" w:rsidP="00B41859">
      <w:pPr>
        <w:ind w:left="360"/>
        <w:rPr>
          <w:bCs/>
          <w:color w:val="000000"/>
          <w:sz w:val="20"/>
        </w:rPr>
      </w:pPr>
      <w:r>
        <w:rPr>
          <w:bCs/>
          <w:color w:val="000000"/>
          <w:sz w:val="20"/>
        </w:rPr>
        <w:t>Unit 7</w:t>
      </w:r>
      <w:r w:rsidR="00B41859" w:rsidRPr="0081648D">
        <w:rPr>
          <w:bCs/>
          <w:color w:val="000000"/>
          <w:sz w:val="20"/>
        </w:rPr>
        <w:t>: Healthy &amp; Responsible Relationships – HIV, STI’s &amp; Pregnancy Prevention (3 weeks)</w:t>
      </w:r>
      <w:r w:rsidR="00D35F44">
        <w:rPr>
          <w:bCs/>
          <w:color w:val="000000"/>
          <w:sz w:val="20"/>
        </w:rPr>
        <w:t xml:space="preserve"> – Abstinence Based</w:t>
      </w:r>
    </w:p>
    <w:p w14:paraId="3FCBF8C3"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Developing healthy friendships first</w:t>
      </w:r>
    </w:p>
    <w:p w14:paraId="0F1315B4" w14:textId="77777777" w:rsidR="0081648D" w:rsidRPr="00D35F44" w:rsidRDefault="00D35F44" w:rsidP="0081648D">
      <w:pPr>
        <w:pStyle w:val="ListParagraph"/>
        <w:numPr>
          <w:ilvl w:val="0"/>
          <w:numId w:val="19"/>
        </w:numPr>
        <w:rPr>
          <w:bCs/>
          <w:color w:val="000000"/>
          <w:sz w:val="18"/>
          <w:szCs w:val="18"/>
        </w:rPr>
      </w:pPr>
      <w:r w:rsidRPr="00D35F44">
        <w:rPr>
          <w:bCs/>
          <w:color w:val="000000"/>
          <w:sz w:val="18"/>
          <w:szCs w:val="18"/>
        </w:rPr>
        <w:t>Building</w:t>
      </w:r>
      <w:r w:rsidR="0081648D" w:rsidRPr="00D35F44">
        <w:rPr>
          <w:bCs/>
          <w:color w:val="000000"/>
          <w:sz w:val="18"/>
          <w:szCs w:val="18"/>
        </w:rPr>
        <w:t xml:space="preserve"> health</w:t>
      </w:r>
      <w:r>
        <w:rPr>
          <w:bCs/>
          <w:color w:val="000000"/>
          <w:sz w:val="18"/>
          <w:szCs w:val="18"/>
        </w:rPr>
        <w:t>y</w:t>
      </w:r>
      <w:r w:rsidR="0081648D" w:rsidRPr="00D35F44">
        <w:rPr>
          <w:bCs/>
          <w:color w:val="000000"/>
          <w:sz w:val="18"/>
          <w:szCs w:val="18"/>
        </w:rPr>
        <w:t xml:space="preserve"> relationships and responsibilities – abstinence </w:t>
      </w:r>
    </w:p>
    <w:p w14:paraId="6A344B17"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 xml:space="preserve">Facets of intimacy – how to build intimacy through </w:t>
      </w:r>
      <w:r w:rsidR="00D35F44" w:rsidRPr="00D35F44">
        <w:rPr>
          <w:bCs/>
          <w:color w:val="000000"/>
          <w:sz w:val="18"/>
          <w:szCs w:val="18"/>
        </w:rPr>
        <w:t>abstinence</w:t>
      </w:r>
    </w:p>
    <w:p w14:paraId="7331B41A"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 xml:space="preserve">Facts and </w:t>
      </w:r>
      <w:r w:rsidR="00D35F44" w:rsidRPr="00D35F44">
        <w:rPr>
          <w:bCs/>
          <w:color w:val="000000"/>
          <w:sz w:val="18"/>
          <w:szCs w:val="18"/>
        </w:rPr>
        <w:t>statistics</w:t>
      </w:r>
      <w:r w:rsidRPr="00D35F44">
        <w:rPr>
          <w:bCs/>
          <w:color w:val="000000"/>
          <w:sz w:val="18"/>
          <w:szCs w:val="18"/>
        </w:rPr>
        <w:t xml:space="preserve"> on STIs – </w:t>
      </w:r>
      <w:r w:rsidR="00D35F44" w:rsidRPr="00D35F44">
        <w:rPr>
          <w:bCs/>
          <w:color w:val="000000"/>
          <w:sz w:val="18"/>
          <w:szCs w:val="18"/>
        </w:rPr>
        <w:t>Chlamydia</w:t>
      </w:r>
      <w:r w:rsidRPr="00D35F44">
        <w:rPr>
          <w:bCs/>
          <w:color w:val="000000"/>
          <w:sz w:val="18"/>
          <w:szCs w:val="18"/>
        </w:rPr>
        <w:t xml:space="preserve">, Gonorrhea, </w:t>
      </w:r>
      <w:r w:rsidR="00D35F44" w:rsidRPr="00D35F44">
        <w:rPr>
          <w:bCs/>
          <w:color w:val="000000"/>
          <w:sz w:val="18"/>
          <w:szCs w:val="18"/>
        </w:rPr>
        <w:t>Syphilis</w:t>
      </w:r>
      <w:r w:rsidRPr="00D35F44">
        <w:rPr>
          <w:bCs/>
          <w:color w:val="000000"/>
          <w:sz w:val="18"/>
          <w:szCs w:val="18"/>
        </w:rPr>
        <w:t>, Herpes, HPV, HIV</w:t>
      </w:r>
    </w:p>
    <w:p w14:paraId="54D74839"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Impact of HIV/Aids</w:t>
      </w:r>
    </w:p>
    <w:p w14:paraId="61FA996F"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 xml:space="preserve">Discouraging risky </w:t>
      </w:r>
      <w:r w:rsidR="00D35F44" w:rsidRPr="00D35F44">
        <w:rPr>
          <w:bCs/>
          <w:color w:val="000000"/>
          <w:sz w:val="18"/>
          <w:szCs w:val="18"/>
        </w:rPr>
        <w:t>behaviors</w:t>
      </w:r>
      <w:r w:rsidRPr="00D35F44">
        <w:rPr>
          <w:bCs/>
          <w:color w:val="000000"/>
          <w:sz w:val="18"/>
          <w:szCs w:val="18"/>
        </w:rPr>
        <w:t xml:space="preserve"> and </w:t>
      </w:r>
      <w:r w:rsidR="00D35F44" w:rsidRPr="00D35F44">
        <w:rPr>
          <w:bCs/>
          <w:color w:val="000000"/>
          <w:sz w:val="18"/>
          <w:szCs w:val="18"/>
        </w:rPr>
        <w:t>identifying</w:t>
      </w:r>
      <w:r w:rsidRPr="00D35F44">
        <w:rPr>
          <w:bCs/>
          <w:color w:val="000000"/>
          <w:sz w:val="18"/>
          <w:szCs w:val="18"/>
        </w:rPr>
        <w:t xml:space="preserve"> ways to avoid risky situations</w:t>
      </w:r>
    </w:p>
    <w:p w14:paraId="65DD1249"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Benefits of the laws</w:t>
      </w:r>
    </w:p>
    <w:p w14:paraId="6D1367FD"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 xml:space="preserve">Assertive communication – how to communicate with </w:t>
      </w:r>
      <w:r w:rsidR="00D35F44" w:rsidRPr="00D35F44">
        <w:rPr>
          <w:bCs/>
          <w:color w:val="000000"/>
          <w:sz w:val="18"/>
          <w:szCs w:val="18"/>
        </w:rPr>
        <w:t>parents</w:t>
      </w:r>
      <w:r w:rsidRPr="00D35F44">
        <w:rPr>
          <w:bCs/>
          <w:color w:val="000000"/>
          <w:sz w:val="18"/>
          <w:szCs w:val="18"/>
        </w:rPr>
        <w:t xml:space="preserve"> and trusted adults/peers</w:t>
      </w:r>
    </w:p>
    <w:p w14:paraId="1C893D36" w14:textId="77777777" w:rsidR="0081648D" w:rsidRPr="00D35F44" w:rsidRDefault="0081648D" w:rsidP="0081648D">
      <w:pPr>
        <w:pStyle w:val="ListParagraph"/>
        <w:numPr>
          <w:ilvl w:val="0"/>
          <w:numId w:val="19"/>
        </w:numPr>
        <w:rPr>
          <w:bCs/>
          <w:color w:val="000000"/>
          <w:sz w:val="18"/>
          <w:szCs w:val="18"/>
        </w:rPr>
      </w:pPr>
      <w:r w:rsidRPr="00D35F44">
        <w:rPr>
          <w:bCs/>
          <w:color w:val="000000"/>
          <w:sz w:val="18"/>
          <w:szCs w:val="18"/>
        </w:rPr>
        <w:t xml:space="preserve">Assertive </w:t>
      </w:r>
      <w:r w:rsidR="00D35F44" w:rsidRPr="00D35F44">
        <w:rPr>
          <w:bCs/>
          <w:color w:val="000000"/>
          <w:sz w:val="18"/>
          <w:szCs w:val="18"/>
        </w:rPr>
        <w:t>refusal</w:t>
      </w:r>
      <w:r w:rsidRPr="00D35F44">
        <w:rPr>
          <w:bCs/>
          <w:color w:val="000000"/>
          <w:sz w:val="18"/>
          <w:szCs w:val="18"/>
        </w:rPr>
        <w:t xml:space="preserve"> skills – how to say no</w:t>
      </w:r>
      <w:r w:rsidR="00D35F44" w:rsidRPr="00D35F44">
        <w:rPr>
          <w:bCs/>
          <w:color w:val="000000"/>
          <w:sz w:val="18"/>
          <w:szCs w:val="18"/>
        </w:rPr>
        <w:t xml:space="preserve"> and responding to pressure</w:t>
      </w:r>
    </w:p>
    <w:p w14:paraId="57FE1476" w14:textId="77777777" w:rsidR="0081648D" w:rsidRPr="00D35F44" w:rsidRDefault="00D35F44" w:rsidP="0081648D">
      <w:pPr>
        <w:pStyle w:val="ListParagraph"/>
        <w:numPr>
          <w:ilvl w:val="0"/>
          <w:numId w:val="19"/>
        </w:numPr>
        <w:rPr>
          <w:bCs/>
          <w:color w:val="000000"/>
          <w:sz w:val="18"/>
          <w:szCs w:val="18"/>
        </w:rPr>
      </w:pPr>
      <w:r w:rsidRPr="00D35F44">
        <w:rPr>
          <w:bCs/>
          <w:color w:val="000000"/>
          <w:sz w:val="18"/>
          <w:szCs w:val="18"/>
        </w:rPr>
        <w:t>The cost of teen pregnancy and parenting</w:t>
      </w:r>
    </w:p>
    <w:p w14:paraId="4963D686" w14:textId="77777777" w:rsidR="00D35F44" w:rsidRDefault="00D35F44" w:rsidP="0081648D">
      <w:pPr>
        <w:pStyle w:val="ListParagraph"/>
        <w:numPr>
          <w:ilvl w:val="0"/>
          <w:numId w:val="19"/>
        </w:numPr>
        <w:rPr>
          <w:bCs/>
          <w:color w:val="000000"/>
          <w:sz w:val="18"/>
          <w:szCs w:val="18"/>
        </w:rPr>
      </w:pPr>
      <w:r w:rsidRPr="00D35F44">
        <w:rPr>
          <w:bCs/>
          <w:color w:val="000000"/>
          <w:sz w:val="18"/>
          <w:szCs w:val="18"/>
        </w:rPr>
        <w:t xml:space="preserve">Reducing the </w:t>
      </w:r>
      <w:r>
        <w:rPr>
          <w:bCs/>
          <w:color w:val="000000"/>
          <w:sz w:val="18"/>
          <w:szCs w:val="18"/>
        </w:rPr>
        <w:t>risks</w:t>
      </w:r>
      <w:r w:rsidRPr="00D35F44">
        <w:rPr>
          <w:bCs/>
          <w:color w:val="000000"/>
          <w:sz w:val="18"/>
          <w:szCs w:val="18"/>
        </w:rPr>
        <w:t xml:space="preserve"> – preventing pregnancy</w:t>
      </w:r>
      <w:r>
        <w:rPr>
          <w:bCs/>
          <w:color w:val="000000"/>
          <w:sz w:val="18"/>
          <w:szCs w:val="18"/>
        </w:rPr>
        <w:t xml:space="preserve"> and lowering risks of STIs</w:t>
      </w:r>
      <w:r w:rsidRPr="00D35F44">
        <w:rPr>
          <w:bCs/>
          <w:color w:val="000000"/>
          <w:sz w:val="18"/>
          <w:szCs w:val="18"/>
        </w:rPr>
        <w:t xml:space="preserve"> through contraceptive methods</w:t>
      </w:r>
    </w:p>
    <w:p w14:paraId="16299C7D" w14:textId="77777777" w:rsidR="00D35F44" w:rsidRPr="00D35F44" w:rsidRDefault="00D35F44" w:rsidP="0081648D">
      <w:pPr>
        <w:pStyle w:val="ListParagraph"/>
        <w:numPr>
          <w:ilvl w:val="0"/>
          <w:numId w:val="19"/>
        </w:numPr>
        <w:rPr>
          <w:bCs/>
          <w:color w:val="000000"/>
          <w:sz w:val="18"/>
          <w:szCs w:val="18"/>
        </w:rPr>
      </w:pPr>
      <w:r>
        <w:rPr>
          <w:bCs/>
          <w:color w:val="000000"/>
          <w:sz w:val="18"/>
          <w:szCs w:val="18"/>
        </w:rPr>
        <w:t>Testing and local resources</w:t>
      </w:r>
    </w:p>
    <w:p w14:paraId="556517AA" w14:textId="77777777" w:rsidR="00B41859" w:rsidRPr="0081648D" w:rsidRDefault="00B41859" w:rsidP="00B41859">
      <w:pPr>
        <w:rPr>
          <w:bCs/>
          <w:color w:val="000000"/>
          <w:sz w:val="20"/>
          <w:szCs w:val="20"/>
        </w:rPr>
      </w:pPr>
    </w:p>
    <w:p w14:paraId="2249ADB3" w14:textId="77777777" w:rsidR="00B41859" w:rsidRDefault="00B41859" w:rsidP="00B41859">
      <w:pPr>
        <w:rPr>
          <w:b/>
          <w:bCs/>
          <w:color w:val="000000"/>
          <w:sz w:val="20"/>
          <w:szCs w:val="20"/>
        </w:rPr>
      </w:pPr>
    </w:p>
    <w:p w14:paraId="7F9976CD" w14:textId="77777777" w:rsidR="00B41859" w:rsidRDefault="00B41859" w:rsidP="00B41859">
      <w:pPr>
        <w:rPr>
          <w:b/>
          <w:bCs/>
          <w:color w:val="000000"/>
          <w:sz w:val="20"/>
          <w:szCs w:val="20"/>
        </w:rPr>
      </w:pPr>
    </w:p>
    <w:p w14:paraId="6BEFC61A" w14:textId="77777777" w:rsidR="0090774A" w:rsidRDefault="0090774A" w:rsidP="00B41859">
      <w:pPr>
        <w:rPr>
          <w:b/>
          <w:bCs/>
          <w:color w:val="000000"/>
          <w:sz w:val="20"/>
          <w:szCs w:val="20"/>
        </w:rPr>
      </w:pPr>
    </w:p>
    <w:p w14:paraId="688FB393" w14:textId="77777777" w:rsidR="0090774A" w:rsidRDefault="0090774A" w:rsidP="00B41859">
      <w:pPr>
        <w:rPr>
          <w:b/>
          <w:bCs/>
          <w:color w:val="000000"/>
          <w:sz w:val="20"/>
          <w:szCs w:val="20"/>
        </w:rPr>
      </w:pPr>
    </w:p>
    <w:p w14:paraId="6BE91067" w14:textId="77777777" w:rsidR="0090774A" w:rsidRDefault="0090774A" w:rsidP="00B41859">
      <w:pPr>
        <w:rPr>
          <w:b/>
          <w:bCs/>
          <w:color w:val="000000"/>
          <w:sz w:val="20"/>
          <w:szCs w:val="20"/>
        </w:rPr>
      </w:pPr>
    </w:p>
    <w:p w14:paraId="67271EE0" w14:textId="77777777" w:rsidR="0090774A" w:rsidRDefault="0090774A" w:rsidP="00B41859">
      <w:pPr>
        <w:rPr>
          <w:b/>
          <w:bCs/>
          <w:color w:val="000000"/>
          <w:sz w:val="20"/>
          <w:szCs w:val="20"/>
        </w:rPr>
      </w:pPr>
    </w:p>
    <w:p w14:paraId="62D86119" w14:textId="77777777" w:rsidR="0090774A" w:rsidRDefault="0090774A" w:rsidP="00B41859">
      <w:pPr>
        <w:rPr>
          <w:b/>
          <w:bCs/>
          <w:color w:val="000000"/>
          <w:sz w:val="20"/>
          <w:szCs w:val="20"/>
        </w:rPr>
      </w:pPr>
    </w:p>
    <w:p w14:paraId="2211E13D" w14:textId="77777777" w:rsidR="0090774A" w:rsidRDefault="0090774A" w:rsidP="00B41859">
      <w:pPr>
        <w:rPr>
          <w:b/>
          <w:bCs/>
          <w:color w:val="000000"/>
          <w:sz w:val="20"/>
          <w:szCs w:val="20"/>
        </w:rPr>
      </w:pPr>
    </w:p>
    <w:p w14:paraId="22FA9CE1" w14:textId="77777777" w:rsidR="0090774A" w:rsidRDefault="0090774A" w:rsidP="00B41859">
      <w:pPr>
        <w:rPr>
          <w:b/>
          <w:bCs/>
          <w:color w:val="000000"/>
          <w:sz w:val="20"/>
          <w:szCs w:val="20"/>
        </w:rPr>
      </w:pPr>
    </w:p>
    <w:p w14:paraId="036134AA" w14:textId="77777777" w:rsidR="0090774A" w:rsidRDefault="0090774A" w:rsidP="00B41859">
      <w:pPr>
        <w:rPr>
          <w:b/>
          <w:bCs/>
          <w:color w:val="000000"/>
          <w:sz w:val="20"/>
          <w:szCs w:val="20"/>
        </w:rPr>
      </w:pPr>
    </w:p>
    <w:p w14:paraId="432E17D4" w14:textId="77777777" w:rsidR="0090774A" w:rsidRDefault="0090774A" w:rsidP="00B41859">
      <w:pPr>
        <w:rPr>
          <w:b/>
          <w:bCs/>
          <w:color w:val="000000"/>
          <w:sz w:val="20"/>
          <w:szCs w:val="20"/>
        </w:rPr>
      </w:pPr>
    </w:p>
    <w:p w14:paraId="5A54F116" w14:textId="77777777" w:rsidR="0090774A" w:rsidRDefault="0090774A" w:rsidP="00B41859">
      <w:pPr>
        <w:rPr>
          <w:b/>
          <w:bCs/>
          <w:color w:val="000000"/>
          <w:sz w:val="20"/>
          <w:szCs w:val="20"/>
        </w:rPr>
      </w:pPr>
    </w:p>
    <w:p w14:paraId="07B1C75E" w14:textId="77777777" w:rsidR="0090774A" w:rsidRDefault="0090774A" w:rsidP="00B41859">
      <w:pPr>
        <w:rPr>
          <w:b/>
          <w:bCs/>
          <w:color w:val="000000"/>
          <w:sz w:val="20"/>
          <w:szCs w:val="20"/>
        </w:rPr>
      </w:pPr>
    </w:p>
    <w:p w14:paraId="4A3A039D" w14:textId="77777777" w:rsidR="0090774A" w:rsidRDefault="0090774A" w:rsidP="00B41859">
      <w:pPr>
        <w:rPr>
          <w:b/>
          <w:bCs/>
          <w:color w:val="000000"/>
          <w:sz w:val="20"/>
          <w:szCs w:val="20"/>
        </w:rPr>
      </w:pPr>
    </w:p>
    <w:p w14:paraId="2EA98D28" w14:textId="77777777" w:rsidR="0090774A" w:rsidRDefault="0090774A" w:rsidP="00B41859">
      <w:pPr>
        <w:rPr>
          <w:b/>
          <w:bCs/>
          <w:color w:val="000000"/>
          <w:sz w:val="20"/>
          <w:szCs w:val="20"/>
        </w:rPr>
      </w:pPr>
    </w:p>
    <w:p w14:paraId="3998F952" w14:textId="77777777" w:rsidR="0090774A" w:rsidRDefault="0090774A" w:rsidP="00B41859">
      <w:pPr>
        <w:rPr>
          <w:b/>
          <w:bCs/>
          <w:color w:val="000000"/>
          <w:sz w:val="20"/>
          <w:szCs w:val="20"/>
        </w:rPr>
      </w:pPr>
    </w:p>
    <w:p w14:paraId="3CA184B3" w14:textId="77777777" w:rsidR="0090774A" w:rsidRDefault="0090774A" w:rsidP="00B41859">
      <w:pPr>
        <w:rPr>
          <w:b/>
          <w:bCs/>
          <w:color w:val="000000"/>
          <w:sz w:val="20"/>
          <w:szCs w:val="20"/>
        </w:rPr>
      </w:pPr>
    </w:p>
    <w:p w14:paraId="1B6C8C90" w14:textId="77777777" w:rsidR="0090774A" w:rsidRDefault="0090774A" w:rsidP="00B41859">
      <w:pPr>
        <w:rPr>
          <w:b/>
          <w:bCs/>
          <w:color w:val="000000"/>
          <w:sz w:val="20"/>
          <w:szCs w:val="20"/>
        </w:rPr>
      </w:pPr>
    </w:p>
    <w:p w14:paraId="2E59395E" w14:textId="77777777" w:rsidR="0090774A" w:rsidRDefault="0090774A" w:rsidP="00B41859">
      <w:pPr>
        <w:rPr>
          <w:b/>
          <w:bCs/>
          <w:color w:val="000000"/>
          <w:sz w:val="20"/>
          <w:szCs w:val="20"/>
        </w:rPr>
      </w:pPr>
    </w:p>
    <w:p w14:paraId="2FFAA8CF" w14:textId="77777777" w:rsidR="0090774A" w:rsidRDefault="0090774A" w:rsidP="00B41859">
      <w:pPr>
        <w:rPr>
          <w:b/>
          <w:bCs/>
          <w:color w:val="000000"/>
          <w:sz w:val="20"/>
          <w:szCs w:val="20"/>
        </w:rPr>
      </w:pPr>
    </w:p>
    <w:p w14:paraId="3E2AE8FD" w14:textId="77777777" w:rsidR="0090774A" w:rsidRDefault="0090774A" w:rsidP="00B41859">
      <w:pPr>
        <w:rPr>
          <w:b/>
          <w:bCs/>
          <w:color w:val="000000"/>
          <w:sz w:val="20"/>
          <w:szCs w:val="20"/>
        </w:rPr>
      </w:pPr>
    </w:p>
    <w:p w14:paraId="0F38F8F2" w14:textId="77777777" w:rsidR="0090774A" w:rsidRDefault="0090774A" w:rsidP="00B41859">
      <w:pPr>
        <w:rPr>
          <w:b/>
          <w:bCs/>
          <w:color w:val="000000"/>
          <w:sz w:val="20"/>
          <w:szCs w:val="20"/>
        </w:rPr>
      </w:pPr>
    </w:p>
    <w:p w14:paraId="17B316E3" w14:textId="77777777" w:rsidR="0090774A" w:rsidRDefault="0090774A" w:rsidP="00B41859">
      <w:pPr>
        <w:rPr>
          <w:b/>
          <w:bCs/>
          <w:color w:val="000000"/>
          <w:sz w:val="20"/>
          <w:szCs w:val="20"/>
        </w:rPr>
      </w:pPr>
    </w:p>
    <w:p w14:paraId="4C81B411" w14:textId="77777777" w:rsidR="0090774A" w:rsidRDefault="0090774A" w:rsidP="00B41859">
      <w:pPr>
        <w:rPr>
          <w:b/>
          <w:bCs/>
          <w:color w:val="000000"/>
          <w:sz w:val="20"/>
          <w:szCs w:val="20"/>
        </w:rPr>
      </w:pPr>
    </w:p>
    <w:p w14:paraId="26E5D375" w14:textId="77777777" w:rsidR="0090774A" w:rsidRDefault="0090774A" w:rsidP="00B41859">
      <w:pPr>
        <w:rPr>
          <w:b/>
          <w:bCs/>
          <w:color w:val="000000"/>
          <w:sz w:val="20"/>
          <w:szCs w:val="20"/>
        </w:rPr>
      </w:pPr>
    </w:p>
    <w:p w14:paraId="59EDFCD4" w14:textId="77777777" w:rsidR="0090774A" w:rsidRDefault="0090774A" w:rsidP="00B41859">
      <w:pPr>
        <w:rPr>
          <w:b/>
          <w:bCs/>
          <w:color w:val="000000"/>
          <w:sz w:val="20"/>
          <w:szCs w:val="20"/>
        </w:rPr>
      </w:pPr>
    </w:p>
    <w:p w14:paraId="1A093C3E" w14:textId="77777777" w:rsidR="0090774A" w:rsidRDefault="0090774A" w:rsidP="00B41859">
      <w:pPr>
        <w:rPr>
          <w:b/>
          <w:bCs/>
          <w:color w:val="000000"/>
          <w:sz w:val="20"/>
          <w:szCs w:val="20"/>
        </w:rPr>
      </w:pPr>
    </w:p>
    <w:p w14:paraId="6F58C739" w14:textId="77777777" w:rsidR="0090774A" w:rsidRDefault="0090774A" w:rsidP="00B41859">
      <w:pPr>
        <w:rPr>
          <w:b/>
          <w:bCs/>
          <w:color w:val="000000"/>
          <w:sz w:val="20"/>
          <w:szCs w:val="20"/>
        </w:rPr>
      </w:pPr>
    </w:p>
    <w:p w14:paraId="3BDFD875" w14:textId="77777777" w:rsidR="0090774A" w:rsidRDefault="0090774A" w:rsidP="00B41859">
      <w:pPr>
        <w:rPr>
          <w:b/>
          <w:bCs/>
          <w:color w:val="000000"/>
          <w:sz w:val="20"/>
          <w:szCs w:val="20"/>
        </w:rPr>
      </w:pPr>
    </w:p>
    <w:p w14:paraId="157FD8FF" w14:textId="77777777" w:rsidR="0090774A" w:rsidRDefault="0090774A" w:rsidP="00B41859">
      <w:pPr>
        <w:rPr>
          <w:b/>
          <w:bCs/>
          <w:color w:val="000000"/>
          <w:sz w:val="20"/>
          <w:szCs w:val="20"/>
        </w:rPr>
      </w:pPr>
    </w:p>
    <w:p w14:paraId="4C3B8B65" w14:textId="77777777" w:rsidR="005700B2" w:rsidRDefault="005700B2" w:rsidP="00B41859">
      <w:pPr>
        <w:rPr>
          <w:b/>
          <w:bCs/>
          <w:color w:val="000000"/>
          <w:sz w:val="20"/>
          <w:szCs w:val="20"/>
        </w:rPr>
      </w:pPr>
    </w:p>
    <w:p w14:paraId="235F6E1F" w14:textId="77777777" w:rsidR="005700B2" w:rsidRDefault="005700B2" w:rsidP="00B41859">
      <w:pPr>
        <w:rPr>
          <w:b/>
          <w:bCs/>
          <w:color w:val="000000"/>
          <w:sz w:val="20"/>
          <w:szCs w:val="20"/>
        </w:rPr>
      </w:pPr>
    </w:p>
    <w:p w14:paraId="1F10593B" w14:textId="77777777" w:rsidR="005700B2" w:rsidRDefault="005700B2" w:rsidP="00B41859">
      <w:pPr>
        <w:rPr>
          <w:b/>
          <w:bCs/>
          <w:color w:val="000000"/>
          <w:sz w:val="20"/>
          <w:szCs w:val="20"/>
        </w:rPr>
      </w:pPr>
    </w:p>
    <w:p w14:paraId="79CB4EC6" w14:textId="77777777" w:rsidR="0085412B" w:rsidRDefault="0085412B" w:rsidP="0085412B">
      <w:pPr>
        <w:jc w:val="center"/>
        <w:rPr>
          <w:sz w:val="40"/>
          <w:u w:val="single"/>
        </w:rPr>
      </w:pPr>
      <w:r w:rsidRPr="00023FDB">
        <w:rPr>
          <w:sz w:val="40"/>
          <w:u w:val="single"/>
        </w:rPr>
        <w:t>Health Ed. Guidelines</w:t>
      </w:r>
    </w:p>
    <w:p w14:paraId="7611AAB9" w14:textId="77777777" w:rsidR="0085412B" w:rsidRPr="00023FDB" w:rsidRDefault="0085412B" w:rsidP="0085412B">
      <w:pPr>
        <w:jc w:val="center"/>
        <w:rPr>
          <w:sz w:val="40"/>
          <w:u w:val="single"/>
        </w:rPr>
      </w:pPr>
    </w:p>
    <w:p w14:paraId="0799E849" w14:textId="77777777" w:rsidR="0085412B" w:rsidRDefault="0085412B" w:rsidP="0085412B">
      <w:pPr>
        <w:jc w:val="center"/>
        <w:rPr>
          <w:sz w:val="34"/>
          <w:u w:val="single"/>
        </w:rPr>
      </w:pPr>
    </w:p>
    <w:p w14:paraId="3670F0CB" w14:textId="77777777" w:rsidR="0085412B" w:rsidRPr="00023FDB" w:rsidRDefault="0085412B" w:rsidP="0085412B">
      <w:pPr>
        <w:pStyle w:val="ListParagraph"/>
        <w:numPr>
          <w:ilvl w:val="0"/>
          <w:numId w:val="22"/>
        </w:numPr>
        <w:spacing w:after="200" w:line="276" w:lineRule="auto"/>
        <w:rPr>
          <w:sz w:val="36"/>
          <w:u w:val="single"/>
        </w:rPr>
      </w:pPr>
      <w:r w:rsidRPr="00023FDB">
        <w:rPr>
          <w:sz w:val="36"/>
        </w:rPr>
        <w:t>Listen to and respect the ideas and opinions of others.</w:t>
      </w:r>
    </w:p>
    <w:p w14:paraId="25D25F09" w14:textId="77777777" w:rsidR="0085412B" w:rsidRPr="00023FDB" w:rsidRDefault="0085412B" w:rsidP="0085412B">
      <w:pPr>
        <w:pStyle w:val="ListParagraph"/>
        <w:numPr>
          <w:ilvl w:val="0"/>
          <w:numId w:val="22"/>
        </w:numPr>
        <w:spacing w:after="200" w:line="276" w:lineRule="auto"/>
        <w:rPr>
          <w:sz w:val="36"/>
          <w:u w:val="single"/>
        </w:rPr>
      </w:pPr>
      <w:r w:rsidRPr="00023FDB">
        <w:rPr>
          <w:sz w:val="36"/>
        </w:rPr>
        <w:t>Avoid making fun of other people and/or their ideas and opinions in and out of the classroom.  It is disrespectful.</w:t>
      </w:r>
    </w:p>
    <w:p w14:paraId="12949418" w14:textId="77777777" w:rsidR="0085412B" w:rsidRPr="00023FDB" w:rsidRDefault="0085412B" w:rsidP="0085412B">
      <w:pPr>
        <w:pStyle w:val="ListParagraph"/>
        <w:numPr>
          <w:ilvl w:val="0"/>
          <w:numId w:val="22"/>
        </w:numPr>
        <w:spacing w:after="200" w:line="276" w:lineRule="auto"/>
        <w:rPr>
          <w:sz w:val="36"/>
          <w:u w:val="single"/>
        </w:rPr>
      </w:pPr>
      <w:r w:rsidRPr="00023FDB">
        <w:rPr>
          <w:sz w:val="36"/>
        </w:rPr>
        <w:t>Omit any names or identifying information if you suggest examples or situations you have heard about or have experienced. This would help to prevent the sharing of personal information in the classroom.</w:t>
      </w:r>
    </w:p>
    <w:p w14:paraId="69021C8E" w14:textId="77777777" w:rsidR="0085412B" w:rsidRPr="00023FDB" w:rsidRDefault="0085412B" w:rsidP="0085412B">
      <w:pPr>
        <w:pStyle w:val="ListParagraph"/>
        <w:numPr>
          <w:ilvl w:val="0"/>
          <w:numId w:val="22"/>
        </w:numPr>
        <w:spacing w:after="200" w:line="276" w:lineRule="auto"/>
        <w:rPr>
          <w:sz w:val="36"/>
          <w:u w:val="single"/>
        </w:rPr>
      </w:pPr>
      <w:r w:rsidRPr="00023FDB">
        <w:rPr>
          <w:sz w:val="36"/>
        </w:rPr>
        <w:t>Share the information and skills with others outside the classroom if you think it would be helpful.  However, do not share information if you think it will embarrass or hurt someone in class. This would include sharing information which uses names or other identifying information.  In other words…no gossiping.</w:t>
      </w:r>
    </w:p>
    <w:p w14:paraId="513BE83A" w14:textId="77777777" w:rsidR="005700B2" w:rsidRDefault="005700B2" w:rsidP="00B41859">
      <w:pPr>
        <w:rPr>
          <w:b/>
          <w:bCs/>
          <w:color w:val="000000"/>
          <w:sz w:val="20"/>
          <w:szCs w:val="20"/>
        </w:rPr>
      </w:pPr>
    </w:p>
    <w:p w14:paraId="0248D0F7" w14:textId="77777777" w:rsidR="005700B2" w:rsidRDefault="005700B2" w:rsidP="00B41859">
      <w:pPr>
        <w:rPr>
          <w:b/>
          <w:bCs/>
          <w:color w:val="000000"/>
          <w:sz w:val="20"/>
          <w:szCs w:val="20"/>
        </w:rPr>
      </w:pPr>
    </w:p>
    <w:p w14:paraId="3E8549AE" w14:textId="77777777" w:rsidR="005700B2" w:rsidRDefault="005700B2" w:rsidP="00B41859">
      <w:pPr>
        <w:rPr>
          <w:b/>
          <w:bCs/>
          <w:color w:val="000000"/>
          <w:sz w:val="20"/>
          <w:szCs w:val="20"/>
        </w:rPr>
      </w:pPr>
    </w:p>
    <w:p w14:paraId="1A6869AA" w14:textId="77777777" w:rsidR="005700B2" w:rsidRDefault="005700B2" w:rsidP="00B41859">
      <w:pPr>
        <w:rPr>
          <w:b/>
          <w:bCs/>
          <w:color w:val="000000"/>
          <w:sz w:val="20"/>
          <w:szCs w:val="20"/>
        </w:rPr>
      </w:pPr>
    </w:p>
    <w:p w14:paraId="32AA53E2" w14:textId="77777777" w:rsidR="005700B2" w:rsidRDefault="005700B2" w:rsidP="00B41859">
      <w:pPr>
        <w:rPr>
          <w:b/>
          <w:bCs/>
          <w:color w:val="000000"/>
          <w:sz w:val="20"/>
          <w:szCs w:val="20"/>
        </w:rPr>
      </w:pPr>
    </w:p>
    <w:p w14:paraId="4B60D6A0" w14:textId="77777777" w:rsidR="005700B2" w:rsidRDefault="005700B2" w:rsidP="00B41859">
      <w:pPr>
        <w:rPr>
          <w:b/>
          <w:bCs/>
          <w:color w:val="000000"/>
          <w:sz w:val="20"/>
          <w:szCs w:val="20"/>
        </w:rPr>
      </w:pPr>
    </w:p>
    <w:p w14:paraId="5D168394" w14:textId="77777777" w:rsidR="005700B2" w:rsidRDefault="005700B2" w:rsidP="00B41859">
      <w:pPr>
        <w:rPr>
          <w:b/>
          <w:bCs/>
          <w:color w:val="000000"/>
          <w:sz w:val="20"/>
          <w:szCs w:val="20"/>
        </w:rPr>
      </w:pPr>
    </w:p>
    <w:p w14:paraId="43C29B3C" w14:textId="77777777" w:rsidR="005700B2" w:rsidRDefault="005700B2" w:rsidP="00B41859">
      <w:pPr>
        <w:rPr>
          <w:b/>
          <w:bCs/>
          <w:color w:val="000000"/>
          <w:sz w:val="20"/>
          <w:szCs w:val="20"/>
        </w:rPr>
      </w:pPr>
    </w:p>
    <w:p w14:paraId="1BCA17CD" w14:textId="77777777" w:rsidR="005700B2" w:rsidRDefault="005700B2" w:rsidP="00B41859">
      <w:pPr>
        <w:rPr>
          <w:b/>
          <w:bCs/>
          <w:color w:val="000000"/>
          <w:sz w:val="20"/>
          <w:szCs w:val="20"/>
        </w:rPr>
      </w:pPr>
    </w:p>
    <w:p w14:paraId="32FFE67F" w14:textId="77777777" w:rsidR="005700B2" w:rsidRDefault="005700B2" w:rsidP="00B41859">
      <w:pPr>
        <w:rPr>
          <w:b/>
          <w:bCs/>
          <w:color w:val="000000"/>
          <w:sz w:val="20"/>
          <w:szCs w:val="20"/>
        </w:rPr>
      </w:pPr>
    </w:p>
    <w:p w14:paraId="1E3A5381" w14:textId="77777777" w:rsidR="005700B2" w:rsidRDefault="005700B2" w:rsidP="00B41859">
      <w:pPr>
        <w:rPr>
          <w:b/>
          <w:bCs/>
          <w:color w:val="000000"/>
          <w:sz w:val="20"/>
          <w:szCs w:val="20"/>
        </w:rPr>
      </w:pPr>
    </w:p>
    <w:p w14:paraId="3EA24CA3" w14:textId="77777777" w:rsidR="005700B2" w:rsidRDefault="005700B2" w:rsidP="00B41859">
      <w:pPr>
        <w:rPr>
          <w:b/>
          <w:bCs/>
          <w:color w:val="000000"/>
          <w:sz w:val="20"/>
          <w:szCs w:val="20"/>
        </w:rPr>
      </w:pPr>
    </w:p>
    <w:p w14:paraId="08909E3F" w14:textId="77777777" w:rsidR="005700B2" w:rsidRDefault="005700B2" w:rsidP="00B41859">
      <w:pPr>
        <w:rPr>
          <w:b/>
          <w:bCs/>
          <w:color w:val="000000"/>
          <w:sz w:val="20"/>
          <w:szCs w:val="20"/>
        </w:rPr>
      </w:pPr>
    </w:p>
    <w:p w14:paraId="2F139202" w14:textId="77777777" w:rsidR="005700B2" w:rsidRDefault="005700B2" w:rsidP="00B41859">
      <w:pPr>
        <w:rPr>
          <w:b/>
          <w:bCs/>
          <w:color w:val="000000"/>
          <w:sz w:val="20"/>
          <w:szCs w:val="20"/>
        </w:rPr>
      </w:pPr>
    </w:p>
    <w:p w14:paraId="3D6FA151" w14:textId="460768D3" w:rsidR="00B41859" w:rsidRDefault="004B78B9" w:rsidP="00B41859">
      <w:pPr>
        <w:rPr>
          <w:b/>
          <w:bCs/>
          <w:color w:val="000000"/>
          <w:sz w:val="20"/>
          <w:szCs w:val="20"/>
        </w:rPr>
      </w:pPr>
      <w:r w:rsidRPr="004B78B9">
        <w:rPr>
          <w:b/>
          <w:bCs/>
          <w:color w:val="000000"/>
          <w:sz w:val="20"/>
          <w:szCs w:val="20"/>
        </w:rPr>
        <w:t xml:space="preserve">We have read and understand Mrs. Saddison’s syllabus and the rules &amp; procedures for </w:t>
      </w:r>
      <w:r w:rsidR="00166401">
        <w:rPr>
          <w:b/>
          <w:bCs/>
          <w:color w:val="000000"/>
          <w:sz w:val="20"/>
          <w:szCs w:val="20"/>
        </w:rPr>
        <w:t>Health class</w:t>
      </w:r>
      <w:r w:rsidRPr="004B78B9">
        <w:rPr>
          <w:b/>
          <w:bCs/>
          <w:color w:val="000000"/>
          <w:sz w:val="20"/>
          <w:szCs w:val="20"/>
        </w:rPr>
        <w:t>.</w:t>
      </w:r>
      <w:r w:rsidR="004E6D73">
        <w:rPr>
          <w:b/>
          <w:bCs/>
          <w:color w:val="000000"/>
          <w:sz w:val="20"/>
          <w:szCs w:val="20"/>
        </w:rPr>
        <w:t xml:space="preserve">  </w:t>
      </w:r>
      <w:r w:rsidR="00635F7E">
        <w:rPr>
          <w:b/>
          <w:bCs/>
          <w:color w:val="000000"/>
          <w:sz w:val="20"/>
          <w:szCs w:val="20"/>
        </w:rPr>
        <w:t>We also understand that cell phones, hats, backpacks, food, and drinks are NOT allowed in the classroom.</w:t>
      </w:r>
      <w:r w:rsidR="00B41859">
        <w:rPr>
          <w:b/>
          <w:bCs/>
          <w:color w:val="000000"/>
          <w:sz w:val="20"/>
          <w:szCs w:val="20"/>
        </w:rPr>
        <w:t xml:space="preserve">  </w:t>
      </w:r>
      <w:r w:rsidR="00635F7E">
        <w:rPr>
          <w:b/>
          <w:bCs/>
          <w:color w:val="000000"/>
          <w:sz w:val="20"/>
          <w:szCs w:val="20"/>
        </w:rPr>
        <w:t xml:space="preserve"> </w:t>
      </w:r>
      <w:r w:rsidR="00B41859">
        <w:rPr>
          <w:b/>
          <w:bCs/>
          <w:color w:val="000000"/>
          <w:sz w:val="20"/>
          <w:szCs w:val="20"/>
        </w:rPr>
        <w:t xml:space="preserve">Laptops </w:t>
      </w:r>
      <w:r w:rsidR="00141C91">
        <w:rPr>
          <w:b/>
          <w:bCs/>
          <w:color w:val="000000"/>
          <w:sz w:val="20"/>
          <w:szCs w:val="20"/>
        </w:rPr>
        <w:t>must remain closed during the hour,</w:t>
      </w:r>
      <w:r w:rsidR="00B41859">
        <w:rPr>
          <w:b/>
          <w:bCs/>
          <w:color w:val="000000"/>
          <w:sz w:val="20"/>
          <w:szCs w:val="20"/>
        </w:rPr>
        <w:t xml:space="preserve"> unless permission is granted from the teacher!</w:t>
      </w:r>
    </w:p>
    <w:p w14:paraId="7E8C6A3A" w14:textId="77777777" w:rsidR="00635F7E" w:rsidRPr="004B78B9" w:rsidRDefault="00635F7E" w:rsidP="00635F7E">
      <w:pPr>
        <w:rPr>
          <w:b/>
          <w:bCs/>
          <w:color w:val="000000"/>
          <w:sz w:val="20"/>
          <w:szCs w:val="20"/>
        </w:rPr>
      </w:pPr>
    </w:p>
    <w:p w14:paraId="6BD4300C" w14:textId="77777777" w:rsidR="004B78B9" w:rsidRPr="004B78B9" w:rsidRDefault="004B78B9" w:rsidP="004B78B9">
      <w:pPr>
        <w:rPr>
          <w:b/>
          <w:bCs/>
          <w:color w:val="000000"/>
          <w:sz w:val="20"/>
          <w:szCs w:val="20"/>
        </w:rPr>
      </w:pPr>
    </w:p>
    <w:p w14:paraId="46443BAA" w14:textId="77777777" w:rsidR="004B78B9" w:rsidRPr="004B78B9" w:rsidRDefault="004B78B9" w:rsidP="004B78B9">
      <w:pPr>
        <w:rPr>
          <w:color w:val="000000"/>
          <w:sz w:val="20"/>
          <w:szCs w:val="20"/>
        </w:rPr>
      </w:pPr>
    </w:p>
    <w:p w14:paraId="42B1B39D" w14:textId="77777777" w:rsidR="004B78B9" w:rsidRPr="004B78B9" w:rsidRDefault="004B78B9" w:rsidP="004B78B9">
      <w:pPr>
        <w:rPr>
          <w:color w:val="000000"/>
          <w:sz w:val="20"/>
          <w:szCs w:val="20"/>
        </w:rPr>
      </w:pPr>
      <w:r w:rsidRPr="004B78B9">
        <w:rPr>
          <w:color w:val="000000"/>
          <w:sz w:val="20"/>
          <w:szCs w:val="20"/>
        </w:rPr>
        <w:t>Date:</w:t>
      </w:r>
    </w:p>
    <w:p w14:paraId="3644531F" w14:textId="77777777" w:rsidR="004B78B9" w:rsidRPr="004B78B9" w:rsidRDefault="00C34EE6" w:rsidP="004B78B9">
      <w:pPr>
        <w:rPr>
          <w:color w:val="000000"/>
          <w:sz w:val="20"/>
          <w:szCs w:val="20"/>
        </w:rPr>
      </w:pPr>
      <w:r>
        <w:rPr>
          <w:noProof/>
          <w:color w:val="000000"/>
          <w:sz w:val="20"/>
          <w:szCs w:val="20"/>
        </w:rPr>
        <mc:AlternateContent>
          <mc:Choice Requires="wps">
            <w:drawing>
              <wp:anchor distT="0" distB="0" distL="114300" distR="114300" simplePos="0" relativeHeight="251654656" behindDoc="0" locked="0" layoutInCell="1" allowOverlap="1" wp14:anchorId="5C9E4B18" wp14:editId="3FB3BB00">
                <wp:simplePos x="0" y="0"/>
                <wp:positionH relativeFrom="column">
                  <wp:posOffset>457200</wp:posOffset>
                </wp:positionH>
                <wp:positionV relativeFrom="paragraph">
                  <wp:posOffset>91440</wp:posOffset>
                </wp:positionV>
                <wp:extent cx="2057400" cy="0"/>
                <wp:effectExtent l="12700" t="15240" r="25400" b="22860"/>
                <wp:wrapTight wrapText="bothSides">
                  <wp:wrapPolygon edited="0">
                    <wp:start x="-100" y="-2147483648"/>
                    <wp:lineTo x="-100" y="-2147483648"/>
                    <wp:lineTo x="21800" y="-2147483648"/>
                    <wp:lineTo x="21800" y="-2147483648"/>
                    <wp:lineTo x="-100" y="-2147483648"/>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CC872" id="Line_x0020_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198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">
                <w10:wrap type="tight"/>
              </v:line>
            </w:pict>
          </mc:Fallback>
        </mc:AlternateContent>
      </w:r>
    </w:p>
    <w:p w14:paraId="763591DE" w14:textId="77777777" w:rsidR="004B78B9" w:rsidRPr="004B78B9" w:rsidRDefault="004B78B9" w:rsidP="004B78B9">
      <w:pPr>
        <w:rPr>
          <w:color w:val="000000"/>
          <w:sz w:val="20"/>
          <w:szCs w:val="20"/>
        </w:rPr>
      </w:pPr>
    </w:p>
    <w:p w14:paraId="0029E80A" w14:textId="77777777" w:rsidR="004B78B9" w:rsidRPr="004B78B9" w:rsidRDefault="004B78B9" w:rsidP="004B78B9">
      <w:pPr>
        <w:rPr>
          <w:color w:val="000000"/>
          <w:sz w:val="20"/>
          <w:szCs w:val="20"/>
        </w:rPr>
      </w:pPr>
      <w:r w:rsidRPr="004B78B9">
        <w:rPr>
          <w:color w:val="000000"/>
          <w:sz w:val="20"/>
          <w:szCs w:val="20"/>
        </w:rPr>
        <w:t>Student Name (Printed):</w:t>
      </w:r>
    </w:p>
    <w:p w14:paraId="62B77ACF" w14:textId="77777777" w:rsidR="004B78B9" w:rsidRPr="004B78B9" w:rsidRDefault="00C34EE6" w:rsidP="004B78B9">
      <w:pPr>
        <w:rPr>
          <w:color w:val="000000"/>
          <w:sz w:val="20"/>
          <w:szCs w:val="20"/>
        </w:rPr>
      </w:pPr>
      <w:r>
        <w:rPr>
          <w:noProof/>
          <w:color w:val="000000"/>
          <w:sz w:val="20"/>
          <w:szCs w:val="20"/>
        </w:rPr>
        <mc:AlternateContent>
          <mc:Choice Requires="wps">
            <w:drawing>
              <wp:anchor distT="0" distB="0" distL="114300" distR="114300" simplePos="0" relativeHeight="251659776" behindDoc="0" locked="0" layoutInCell="1" allowOverlap="1" wp14:anchorId="6D19BC53" wp14:editId="0F5AA761">
                <wp:simplePos x="0" y="0"/>
                <wp:positionH relativeFrom="column">
                  <wp:posOffset>1676400</wp:posOffset>
                </wp:positionH>
                <wp:positionV relativeFrom="paragraph">
                  <wp:posOffset>18415</wp:posOffset>
                </wp:positionV>
                <wp:extent cx="2743200" cy="0"/>
                <wp:effectExtent l="12700" t="18415" r="25400" b="19685"/>
                <wp:wrapTight wrapText="bothSides">
                  <wp:wrapPolygon edited="0">
                    <wp:start x="-70" y="-2147483648"/>
                    <wp:lineTo x="-70" y="-2147483648"/>
                    <wp:lineTo x="21740" y="-2147483648"/>
                    <wp:lineTo x="21740" y="-2147483648"/>
                    <wp:lineTo x="-70" y="-2147483648"/>
                  </wp:wrapPolygon>
                </wp:wrapTight>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54EE" id="Line_x0020_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5pt" to="34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">
                <w10:wrap type="tight"/>
              </v:line>
            </w:pict>
          </mc:Fallback>
        </mc:AlternateContent>
      </w:r>
    </w:p>
    <w:p w14:paraId="33EF335D" w14:textId="77777777" w:rsidR="004B78B9" w:rsidRPr="004B78B9" w:rsidRDefault="00C34EE6" w:rsidP="004B78B9">
      <w:pPr>
        <w:rPr>
          <w:color w:val="000000"/>
          <w:sz w:val="20"/>
          <w:szCs w:val="20"/>
        </w:rPr>
      </w:pPr>
      <w:r>
        <w:rPr>
          <w:noProof/>
          <w:color w:val="000000"/>
          <w:sz w:val="20"/>
          <w:szCs w:val="20"/>
        </w:rPr>
        <mc:AlternateContent>
          <mc:Choice Requires="wps">
            <w:drawing>
              <wp:anchor distT="0" distB="0" distL="114300" distR="114300" simplePos="0" relativeHeight="251655680" behindDoc="0" locked="0" layoutInCell="1" allowOverlap="1" wp14:anchorId="23D3E505" wp14:editId="1305ADD0">
                <wp:simplePos x="0" y="0"/>
                <wp:positionH relativeFrom="column">
                  <wp:posOffset>1295400</wp:posOffset>
                </wp:positionH>
                <wp:positionV relativeFrom="paragraph">
                  <wp:posOffset>154305</wp:posOffset>
                </wp:positionV>
                <wp:extent cx="2743200" cy="0"/>
                <wp:effectExtent l="12700" t="14605" r="25400" b="23495"/>
                <wp:wrapTight wrapText="bothSides">
                  <wp:wrapPolygon edited="0">
                    <wp:start x="-70" y="-2147483648"/>
                    <wp:lineTo x="-70" y="-2147483648"/>
                    <wp:lineTo x="21740" y="-2147483648"/>
                    <wp:lineTo x="21740" y="-2147483648"/>
                    <wp:lineTo x="-70" y="-2147483648"/>
                  </wp:wrapPolygon>
                </wp:wrapTight>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21A4" id="Line_x0020_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15pt" to="318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">
                <w10:wrap type="tight"/>
              </v:line>
            </w:pict>
          </mc:Fallback>
        </mc:AlternateContent>
      </w:r>
      <w:r w:rsidR="004B78B9" w:rsidRPr="004B78B9">
        <w:rPr>
          <w:color w:val="000000"/>
          <w:sz w:val="20"/>
          <w:szCs w:val="20"/>
        </w:rPr>
        <w:t>Student Signature:</w:t>
      </w:r>
    </w:p>
    <w:p w14:paraId="7A9248AE" w14:textId="77777777" w:rsidR="004B78B9" w:rsidRDefault="004B78B9" w:rsidP="004B78B9">
      <w:pPr>
        <w:rPr>
          <w:color w:val="000000"/>
          <w:sz w:val="20"/>
          <w:szCs w:val="20"/>
        </w:rPr>
      </w:pPr>
    </w:p>
    <w:p w14:paraId="58FB2981" w14:textId="77777777" w:rsidR="003C5481" w:rsidRDefault="003C5481" w:rsidP="00FC5142">
      <w:pPr>
        <w:rPr>
          <w:color w:val="000000"/>
          <w:sz w:val="20"/>
          <w:szCs w:val="20"/>
        </w:rPr>
      </w:pPr>
      <w:r>
        <w:rPr>
          <w:color w:val="000000"/>
          <w:sz w:val="20"/>
          <w:szCs w:val="20"/>
        </w:rPr>
        <w:t>-----------------------------</w:t>
      </w:r>
      <w:r w:rsidR="00B0752C">
        <w:rPr>
          <w:color w:val="000000"/>
          <w:sz w:val="20"/>
          <w:szCs w:val="20"/>
        </w:rPr>
        <w:t>------------------------------------------------------------------</w:t>
      </w:r>
    </w:p>
    <w:p w14:paraId="36742217" w14:textId="77777777" w:rsidR="003C5481" w:rsidRDefault="003C5481" w:rsidP="00FC5142">
      <w:pPr>
        <w:rPr>
          <w:color w:val="000000"/>
          <w:sz w:val="20"/>
          <w:szCs w:val="20"/>
        </w:rPr>
      </w:pPr>
    </w:p>
    <w:p w14:paraId="204C993C" w14:textId="77777777" w:rsidR="00FC5142" w:rsidRDefault="00FC5142" w:rsidP="00FC5142">
      <w:pPr>
        <w:rPr>
          <w:color w:val="000000"/>
          <w:sz w:val="20"/>
          <w:szCs w:val="20"/>
        </w:rPr>
      </w:pPr>
      <w:r>
        <w:rPr>
          <w:color w:val="000000"/>
          <w:sz w:val="20"/>
          <w:szCs w:val="20"/>
        </w:rPr>
        <w:t xml:space="preserve">Parent/Guardian Name(s) (Printed): </w:t>
      </w:r>
    </w:p>
    <w:p w14:paraId="359F5436" w14:textId="77777777" w:rsidR="00FC5142" w:rsidRPr="004B78B9" w:rsidRDefault="00C34EE6" w:rsidP="004B78B9">
      <w:pPr>
        <w:rPr>
          <w:color w:val="000000"/>
          <w:sz w:val="20"/>
          <w:szCs w:val="20"/>
        </w:rPr>
      </w:pPr>
      <w:r>
        <w:rPr>
          <w:noProof/>
          <w:color w:val="000000"/>
          <w:sz w:val="20"/>
          <w:szCs w:val="20"/>
        </w:rPr>
        <mc:AlternateContent>
          <mc:Choice Requires="wps">
            <w:drawing>
              <wp:anchor distT="0" distB="0" distL="114300" distR="114300" simplePos="0" relativeHeight="251660800" behindDoc="0" locked="0" layoutInCell="1" allowOverlap="1" wp14:anchorId="5BE9B27E" wp14:editId="2F7172E0">
                <wp:simplePos x="0" y="0"/>
                <wp:positionH relativeFrom="column">
                  <wp:posOffset>2171700</wp:posOffset>
                </wp:positionH>
                <wp:positionV relativeFrom="paragraph">
                  <wp:posOffset>97155</wp:posOffset>
                </wp:positionV>
                <wp:extent cx="2743200" cy="0"/>
                <wp:effectExtent l="12700" t="8255" r="25400" b="29845"/>
                <wp:wrapTight wrapText="bothSides">
                  <wp:wrapPolygon edited="0">
                    <wp:start x="-75" y="-2147483648"/>
                    <wp:lineTo x="-75" y="-2147483648"/>
                    <wp:lineTo x="21750" y="-2147483648"/>
                    <wp:lineTo x="21750" y="-2147483648"/>
                    <wp:lineTo x="-75" y="-2147483648"/>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F91C" id="Line_x0020_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65pt" to="387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">
                <w10:wrap type="tight"/>
              </v:line>
            </w:pict>
          </mc:Fallback>
        </mc:AlternateContent>
      </w:r>
    </w:p>
    <w:p w14:paraId="3C6E650C" w14:textId="77777777" w:rsidR="004B78B9" w:rsidRPr="004B78B9" w:rsidRDefault="004B78B9" w:rsidP="004B78B9">
      <w:pPr>
        <w:rPr>
          <w:color w:val="000000"/>
          <w:sz w:val="20"/>
          <w:szCs w:val="20"/>
        </w:rPr>
      </w:pPr>
      <w:r w:rsidRPr="004B78B9">
        <w:rPr>
          <w:color w:val="000000"/>
          <w:sz w:val="20"/>
          <w:szCs w:val="20"/>
        </w:rPr>
        <w:t>Parent/Guardian Signature:</w:t>
      </w:r>
    </w:p>
    <w:p w14:paraId="7227577F" w14:textId="77777777" w:rsidR="004B78B9" w:rsidRPr="004B78B9" w:rsidRDefault="00C34EE6" w:rsidP="004B78B9">
      <w:pPr>
        <w:rPr>
          <w:color w:val="000000"/>
          <w:sz w:val="20"/>
          <w:szCs w:val="20"/>
        </w:rPr>
      </w:pPr>
      <w:r>
        <w:rPr>
          <w:noProof/>
          <w:color w:val="000000"/>
          <w:sz w:val="20"/>
          <w:szCs w:val="20"/>
        </w:rPr>
        <mc:AlternateContent>
          <mc:Choice Requires="wps">
            <w:drawing>
              <wp:anchor distT="0" distB="0" distL="114300" distR="114300" simplePos="0" relativeHeight="251656704" behindDoc="0" locked="0" layoutInCell="1" allowOverlap="1" wp14:anchorId="2E50D2D1" wp14:editId="6DB474CA">
                <wp:simplePos x="0" y="0"/>
                <wp:positionH relativeFrom="column">
                  <wp:posOffset>1943100</wp:posOffset>
                </wp:positionH>
                <wp:positionV relativeFrom="paragraph">
                  <wp:posOffset>68580</wp:posOffset>
                </wp:positionV>
                <wp:extent cx="2743200" cy="0"/>
                <wp:effectExtent l="12700" t="17780" r="25400" b="20320"/>
                <wp:wrapTight wrapText="bothSides">
                  <wp:wrapPolygon edited="0">
                    <wp:start x="-75" y="-2147483648"/>
                    <wp:lineTo x="-75" y="-2147483648"/>
                    <wp:lineTo x="21750" y="-2147483648"/>
                    <wp:lineTo x="21750" y="-2147483648"/>
                    <wp:lineTo x="-75" y="-2147483648"/>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B926" id="Line_x0020_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4pt" to="369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">
                <w10:wrap type="tight"/>
              </v:line>
            </w:pict>
          </mc:Fallback>
        </mc:AlternateContent>
      </w:r>
    </w:p>
    <w:p w14:paraId="6A5490AE" w14:textId="77777777" w:rsidR="004B78B9" w:rsidRPr="004B78B9" w:rsidRDefault="004B78B9" w:rsidP="004B78B9">
      <w:pPr>
        <w:rPr>
          <w:color w:val="000000"/>
          <w:sz w:val="20"/>
          <w:szCs w:val="20"/>
        </w:rPr>
      </w:pPr>
      <w:r w:rsidRPr="004B78B9">
        <w:rPr>
          <w:color w:val="000000"/>
          <w:sz w:val="20"/>
          <w:szCs w:val="20"/>
        </w:rPr>
        <w:t>Parent Email:</w:t>
      </w:r>
    </w:p>
    <w:p w14:paraId="493F52A1" w14:textId="77777777" w:rsidR="004B78B9" w:rsidRPr="004B78B9" w:rsidRDefault="00C34EE6" w:rsidP="004B78B9">
      <w:pPr>
        <w:rPr>
          <w:color w:val="000000"/>
          <w:sz w:val="20"/>
          <w:szCs w:val="20"/>
        </w:rPr>
      </w:pPr>
      <w:r>
        <w:rPr>
          <w:noProof/>
          <w:color w:val="000000"/>
          <w:sz w:val="20"/>
          <w:szCs w:val="20"/>
        </w:rPr>
        <mc:AlternateContent>
          <mc:Choice Requires="wps">
            <w:drawing>
              <wp:anchor distT="0" distB="0" distL="114300" distR="114300" simplePos="0" relativeHeight="251657728" behindDoc="0" locked="0" layoutInCell="1" allowOverlap="1" wp14:anchorId="3EF1538E" wp14:editId="4B1F5743">
                <wp:simplePos x="0" y="0"/>
                <wp:positionH relativeFrom="column">
                  <wp:posOffset>1143000</wp:posOffset>
                </wp:positionH>
                <wp:positionV relativeFrom="paragraph">
                  <wp:posOffset>38100</wp:posOffset>
                </wp:positionV>
                <wp:extent cx="3543300" cy="0"/>
                <wp:effectExtent l="12700" t="12700" r="25400" b="25400"/>
                <wp:wrapTight wrapText="bothSides">
                  <wp:wrapPolygon edited="0">
                    <wp:start x="-58" y="-2147483648"/>
                    <wp:lineTo x="-58" y="-2147483648"/>
                    <wp:lineTo x="21716" y="-2147483648"/>
                    <wp:lineTo x="21716" y="-2147483648"/>
                    <wp:lineTo x="-58"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C4E7" id="Line_x0020_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36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">
                <w10:wrap type="tight"/>
              </v:line>
            </w:pict>
          </mc:Fallback>
        </mc:AlternateContent>
      </w:r>
    </w:p>
    <w:p w14:paraId="1D51C827" w14:textId="77777777" w:rsidR="004B78B9" w:rsidRPr="004B78B9" w:rsidRDefault="00C34EE6" w:rsidP="004B78B9">
      <w:pPr>
        <w:rPr>
          <w:color w:val="000000"/>
          <w:sz w:val="20"/>
          <w:szCs w:val="20"/>
        </w:rPr>
      </w:pPr>
      <w:r>
        <w:rPr>
          <w:noProof/>
          <w:color w:val="000000"/>
          <w:sz w:val="20"/>
          <w:szCs w:val="20"/>
        </w:rPr>
        <mc:AlternateContent>
          <mc:Choice Requires="wps">
            <w:drawing>
              <wp:anchor distT="0" distB="0" distL="114300" distR="114300" simplePos="0" relativeHeight="251658752" behindDoc="0" locked="0" layoutInCell="1" allowOverlap="1" wp14:anchorId="0C6375AB" wp14:editId="5EA5C9CE">
                <wp:simplePos x="0" y="0"/>
                <wp:positionH relativeFrom="column">
                  <wp:posOffset>1828800</wp:posOffset>
                </wp:positionH>
                <wp:positionV relativeFrom="paragraph">
                  <wp:posOffset>259080</wp:posOffset>
                </wp:positionV>
                <wp:extent cx="2857500" cy="0"/>
                <wp:effectExtent l="12700" t="17780" r="25400" b="20320"/>
                <wp:wrapTight wrapText="bothSides">
                  <wp:wrapPolygon edited="0">
                    <wp:start x="-67" y="-2147483648"/>
                    <wp:lineTo x="-67" y="-2147483648"/>
                    <wp:lineTo x="21739" y="-2147483648"/>
                    <wp:lineTo x="21739" y="-2147483648"/>
                    <wp:lineTo x="-67"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CD0D" id="Line_x0020_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4pt" to="369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">
                <w10:wrap type="tight"/>
              </v:line>
            </w:pict>
          </mc:Fallback>
        </mc:AlternateContent>
      </w:r>
      <w:r w:rsidR="004B78B9" w:rsidRPr="004B78B9">
        <w:rPr>
          <w:color w:val="000000"/>
          <w:sz w:val="20"/>
          <w:szCs w:val="20"/>
        </w:rPr>
        <w:t>Parent Phone Number(s):</w:t>
      </w:r>
    </w:p>
    <w:p w14:paraId="65783597" w14:textId="77777777" w:rsidR="004B78B9" w:rsidRPr="004B78B9" w:rsidRDefault="004B78B9" w:rsidP="004B78B9">
      <w:pPr>
        <w:rPr>
          <w:color w:val="000000"/>
          <w:sz w:val="20"/>
          <w:szCs w:val="20"/>
        </w:rPr>
      </w:pPr>
    </w:p>
    <w:p w14:paraId="4FACCF40" w14:textId="77777777" w:rsidR="004B78B9" w:rsidRPr="004B78B9" w:rsidRDefault="004B78B9" w:rsidP="004B78B9">
      <w:pPr>
        <w:rPr>
          <w:color w:val="000000"/>
          <w:sz w:val="20"/>
          <w:szCs w:val="20"/>
        </w:rPr>
      </w:pPr>
    </w:p>
    <w:p w14:paraId="3397AB95" w14:textId="77777777" w:rsidR="004B78B9" w:rsidRDefault="004B78B9" w:rsidP="007C3184">
      <w:pPr>
        <w:ind w:left="360"/>
        <w:rPr>
          <w:color w:val="000000"/>
          <w:sz w:val="20"/>
          <w:szCs w:val="20"/>
          <w:u w:val="single"/>
        </w:rPr>
      </w:pPr>
    </w:p>
    <w:p w14:paraId="17CB3111" w14:textId="77777777" w:rsidR="00D516CF" w:rsidRDefault="00D516CF" w:rsidP="007C3184">
      <w:pPr>
        <w:ind w:left="360"/>
        <w:rPr>
          <w:color w:val="000000"/>
          <w:sz w:val="20"/>
          <w:szCs w:val="20"/>
          <w:u w:val="single"/>
        </w:rPr>
      </w:pPr>
    </w:p>
    <w:p w14:paraId="692614AB" w14:textId="77777777" w:rsidR="00D516CF" w:rsidRDefault="00D516CF" w:rsidP="007C3184">
      <w:pPr>
        <w:ind w:left="360"/>
        <w:rPr>
          <w:color w:val="000000"/>
          <w:sz w:val="20"/>
          <w:szCs w:val="20"/>
          <w:u w:val="single"/>
        </w:rPr>
      </w:pPr>
    </w:p>
    <w:p w14:paraId="74F3DD81" w14:textId="77777777" w:rsidR="00D516CF" w:rsidRDefault="00D516CF" w:rsidP="007C3184">
      <w:pPr>
        <w:ind w:left="360"/>
        <w:rPr>
          <w:color w:val="000000"/>
          <w:sz w:val="20"/>
          <w:szCs w:val="20"/>
          <w:u w:val="single"/>
        </w:rPr>
      </w:pPr>
    </w:p>
    <w:p w14:paraId="4A858198" w14:textId="77777777" w:rsidR="00D516CF" w:rsidRDefault="00D516CF" w:rsidP="007C3184">
      <w:pPr>
        <w:ind w:left="360"/>
        <w:rPr>
          <w:color w:val="000000"/>
          <w:sz w:val="20"/>
          <w:szCs w:val="20"/>
          <w:u w:val="single"/>
        </w:rPr>
      </w:pPr>
    </w:p>
    <w:p w14:paraId="7EC97510" w14:textId="77777777" w:rsidR="00D516CF" w:rsidRDefault="00D516CF" w:rsidP="007C3184">
      <w:pPr>
        <w:ind w:left="360"/>
        <w:rPr>
          <w:color w:val="000000"/>
          <w:sz w:val="20"/>
          <w:szCs w:val="20"/>
          <w:u w:val="single"/>
        </w:rPr>
      </w:pPr>
    </w:p>
    <w:p w14:paraId="119CE6A5" w14:textId="77777777" w:rsidR="00D516CF" w:rsidRDefault="00D516CF" w:rsidP="007C3184">
      <w:pPr>
        <w:ind w:left="360"/>
        <w:rPr>
          <w:color w:val="000000"/>
          <w:sz w:val="20"/>
          <w:szCs w:val="20"/>
          <w:u w:val="single"/>
        </w:rPr>
      </w:pPr>
    </w:p>
    <w:p w14:paraId="4B48F6EC" w14:textId="77777777" w:rsidR="00D516CF" w:rsidRDefault="00D516CF" w:rsidP="007C3184">
      <w:pPr>
        <w:ind w:left="360"/>
        <w:rPr>
          <w:color w:val="000000"/>
          <w:sz w:val="20"/>
          <w:szCs w:val="20"/>
          <w:u w:val="single"/>
        </w:rPr>
      </w:pPr>
    </w:p>
    <w:p w14:paraId="4935914D" w14:textId="77777777" w:rsidR="00D516CF" w:rsidRDefault="00D516CF" w:rsidP="007C3184">
      <w:pPr>
        <w:ind w:left="360"/>
        <w:rPr>
          <w:color w:val="000000"/>
          <w:sz w:val="20"/>
          <w:szCs w:val="20"/>
          <w:u w:val="single"/>
        </w:rPr>
      </w:pPr>
    </w:p>
    <w:p w14:paraId="27142173" w14:textId="77777777" w:rsidR="00D516CF" w:rsidRDefault="00D516CF" w:rsidP="007C3184">
      <w:pPr>
        <w:ind w:left="360"/>
        <w:rPr>
          <w:color w:val="000000"/>
          <w:sz w:val="20"/>
          <w:szCs w:val="20"/>
          <w:u w:val="single"/>
        </w:rPr>
      </w:pPr>
    </w:p>
    <w:p w14:paraId="4A53F086" w14:textId="77777777" w:rsidR="00D516CF" w:rsidRDefault="00D516CF" w:rsidP="007C3184">
      <w:pPr>
        <w:ind w:left="360"/>
        <w:rPr>
          <w:color w:val="000000"/>
          <w:sz w:val="20"/>
          <w:szCs w:val="20"/>
          <w:u w:val="single"/>
        </w:rPr>
      </w:pPr>
    </w:p>
    <w:p w14:paraId="113F23EB" w14:textId="77777777" w:rsidR="00D516CF" w:rsidRDefault="00D516CF" w:rsidP="007C3184">
      <w:pPr>
        <w:ind w:left="360"/>
        <w:rPr>
          <w:color w:val="000000"/>
          <w:sz w:val="20"/>
          <w:szCs w:val="20"/>
          <w:u w:val="single"/>
        </w:rPr>
      </w:pPr>
    </w:p>
    <w:p w14:paraId="3E519CAD" w14:textId="77777777" w:rsidR="00D516CF" w:rsidRPr="00D516CF" w:rsidRDefault="00D516CF" w:rsidP="007C3184">
      <w:pPr>
        <w:ind w:left="360"/>
        <w:rPr>
          <w:color w:val="000000"/>
          <w:sz w:val="22"/>
          <w:szCs w:val="22"/>
          <w:u w:val="single"/>
        </w:rPr>
      </w:pPr>
    </w:p>
    <w:p w14:paraId="5BF47C6D" w14:textId="77777777" w:rsidR="00D516CF" w:rsidRPr="00D516CF" w:rsidRDefault="00D516CF" w:rsidP="007C3184">
      <w:pPr>
        <w:ind w:left="360"/>
        <w:rPr>
          <w:color w:val="000000"/>
          <w:sz w:val="22"/>
          <w:szCs w:val="22"/>
          <w:u w:val="single"/>
        </w:rPr>
      </w:pPr>
    </w:p>
    <w:p w14:paraId="4D564ACC" w14:textId="77777777" w:rsidR="00D516CF" w:rsidRPr="00D516CF" w:rsidRDefault="00D516CF" w:rsidP="007C3184">
      <w:pPr>
        <w:ind w:left="360"/>
        <w:rPr>
          <w:color w:val="000000"/>
          <w:sz w:val="22"/>
          <w:szCs w:val="22"/>
          <w:u w:val="single"/>
        </w:rPr>
      </w:pPr>
    </w:p>
    <w:p w14:paraId="02804EDA" w14:textId="77777777" w:rsidR="00D516CF" w:rsidRPr="00D516CF" w:rsidRDefault="00D516CF" w:rsidP="007C3184">
      <w:pPr>
        <w:ind w:left="360"/>
        <w:rPr>
          <w:color w:val="000000"/>
          <w:sz w:val="22"/>
          <w:szCs w:val="22"/>
          <w:u w:val="single"/>
        </w:rPr>
      </w:pPr>
    </w:p>
    <w:p w14:paraId="0F5DB367" w14:textId="77777777" w:rsidR="00D516CF" w:rsidRPr="00D516CF" w:rsidRDefault="00D516CF" w:rsidP="007C3184">
      <w:pPr>
        <w:ind w:left="360"/>
        <w:rPr>
          <w:color w:val="000000"/>
          <w:sz w:val="22"/>
          <w:szCs w:val="22"/>
          <w:u w:val="single"/>
        </w:rPr>
      </w:pPr>
    </w:p>
    <w:p w14:paraId="18B81E5C" w14:textId="77777777" w:rsidR="00D516CF" w:rsidRPr="00D516CF" w:rsidRDefault="00D516CF" w:rsidP="007C3184">
      <w:pPr>
        <w:ind w:left="360"/>
        <w:rPr>
          <w:color w:val="000000"/>
          <w:sz w:val="22"/>
          <w:szCs w:val="22"/>
          <w:u w:val="single"/>
        </w:rPr>
      </w:pPr>
    </w:p>
    <w:p w14:paraId="6A7172C8" w14:textId="77777777" w:rsidR="00D516CF" w:rsidRPr="00D516CF" w:rsidRDefault="00D516CF" w:rsidP="007C3184">
      <w:pPr>
        <w:ind w:left="360"/>
        <w:rPr>
          <w:color w:val="000000"/>
          <w:sz w:val="22"/>
          <w:szCs w:val="22"/>
          <w:u w:val="single"/>
        </w:rPr>
      </w:pPr>
    </w:p>
    <w:p w14:paraId="1D4D47D0" w14:textId="77777777" w:rsidR="00D516CF" w:rsidRPr="00D516CF" w:rsidRDefault="00D516CF" w:rsidP="007C3184">
      <w:pPr>
        <w:ind w:left="360"/>
        <w:rPr>
          <w:color w:val="000000"/>
          <w:sz w:val="22"/>
          <w:szCs w:val="22"/>
          <w:u w:val="single"/>
        </w:rPr>
      </w:pPr>
    </w:p>
    <w:p w14:paraId="38C8B248" w14:textId="77777777" w:rsidR="00D516CF" w:rsidRPr="00D516CF" w:rsidRDefault="00D516CF" w:rsidP="007C3184">
      <w:pPr>
        <w:ind w:left="360"/>
        <w:rPr>
          <w:color w:val="000000"/>
          <w:sz w:val="22"/>
          <w:szCs w:val="22"/>
          <w:u w:val="single"/>
        </w:rPr>
      </w:pPr>
    </w:p>
    <w:p w14:paraId="066C4515" w14:textId="77777777" w:rsidR="00D516CF" w:rsidRPr="00D516CF" w:rsidRDefault="00D516CF" w:rsidP="007C3184">
      <w:pPr>
        <w:ind w:left="360"/>
        <w:rPr>
          <w:color w:val="000000"/>
          <w:sz w:val="22"/>
          <w:szCs w:val="22"/>
          <w:u w:val="single"/>
        </w:rPr>
      </w:pPr>
    </w:p>
    <w:p w14:paraId="02A2F0B4" w14:textId="77777777" w:rsidR="00D516CF" w:rsidRPr="00D516CF" w:rsidRDefault="00D516CF" w:rsidP="007C3184">
      <w:pPr>
        <w:ind w:left="360"/>
        <w:rPr>
          <w:color w:val="000000"/>
          <w:sz w:val="22"/>
          <w:szCs w:val="22"/>
          <w:u w:val="single"/>
        </w:rPr>
      </w:pPr>
    </w:p>
    <w:p w14:paraId="55416BC8" w14:textId="77777777" w:rsidR="00D516CF" w:rsidRPr="00D516CF" w:rsidRDefault="00D516CF" w:rsidP="00D516CF">
      <w:pPr>
        <w:pStyle w:val="Normal1"/>
        <w:tabs>
          <w:tab w:val="left" w:pos="1080"/>
          <w:tab w:val="left" w:pos="1440"/>
        </w:tabs>
        <w:contextualSpacing w:val="0"/>
        <w:rPr>
          <w:szCs w:val="22"/>
        </w:rPr>
      </w:pPr>
    </w:p>
    <w:p w14:paraId="49D0B564" w14:textId="77777777" w:rsidR="00D516CF" w:rsidRPr="00D516CF" w:rsidRDefault="00D516CF" w:rsidP="00D516CF">
      <w:pPr>
        <w:pStyle w:val="Normal1"/>
        <w:tabs>
          <w:tab w:val="left" w:pos="1080"/>
          <w:tab w:val="left" w:pos="1440"/>
        </w:tabs>
        <w:spacing w:after="0" w:line="240" w:lineRule="auto"/>
        <w:contextualSpacing w:val="0"/>
        <w:rPr>
          <w:rFonts w:ascii="Times New Roman" w:hAnsi="Times New Roman" w:cs="Times New Roman"/>
          <w:szCs w:val="22"/>
        </w:rPr>
      </w:pPr>
      <w:r w:rsidRPr="00D516CF">
        <w:rPr>
          <w:rFonts w:ascii="Times New Roman" w:hAnsi="Times New Roman" w:cs="Times New Roman"/>
          <w:b/>
          <w:szCs w:val="22"/>
        </w:rPr>
        <w:t>TO:</w:t>
      </w:r>
      <w:r w:rsidRPr="00D516CF">
        <w:rPr>
          <w:rFonts w:ascii="Times New Roman" w:hAnsi="Times New Roman" w:cs="Times New Roman"/>
          <w:b/>
          <w:szCs w:val="22"/>
        </w:rPr>
        <w:tab/>
        <w:t>Parents/Guardians of Harbor Springs High School Health Students</w:t>
      </w:r>
    </w:p>
    <w:p w14:paraId="66CBA015" w14:textId="77777777" w:rsidR="00D516CF" w:rsidRPr="00D516CF" w:rsidRDefault="00D516CF" w:rsidP="00D516CF">
      <w:pPr>
        <w:pStyle w:val="Normal1"/>
        <w:tabs>
          <w:tab w:val="left" w:pos="1080"/>
          <w:tab w:val="left" w:pos="1440"/>
        </w:tabs>
        <w:spacing w:after="0" w:line="240" w:lineRule="auto"/>
        <w:contextualSpacing w:val="0"/>
        <w:rPr>
          <w:rFonts w:ascii="Times New Roman" w:hAnsi="Times New Roman" w:cs="Times New Roman"/>
          <w:szCs w:val="22"/>
        </w:rPr>
      </w:pPr>
      <w:r w:rsidRPr="00D516CF">
        <w:rPr>
          <w:rFonts w:ascii="Times New Roman" w:hAnsi="Times New Roman" w:cs="Times New Roman"/>
          <w:b/>
          <w:szCs w:val="22"/>
        </w:rPr>
        <w:t>FROM:</w:t>
      </w:r>
      <w:r w:rsidRPr="00D516CF">
        <w:rPr>
          <w:rFonts w:ascii="Times New Roman" w:hAnsi="Times New Roman" w:cs="Times New Roman"/>
          <w:b/>
          <w:szCs w:val="22"/>
        </w:rPr>
        <w:tab/>
        <w:t>Mrs. Saddison</w:t>
      </w:r>
    </w:p>
    <w:p w14:paraId="2CC92EE8" w14:textId="77777777" w:rsidR="00D516CF" w:rsidRPr="00D516CF" w:rsidRDefault="00D516CF" w:rsidP="00D516CF">
      <w:pPr>
        <w:pStyle w:val="Heading2"/>
        <w:contextualSpacing w:val="0"/>
        <w:rPr>
          <w:sz w:val="22"/>
          <w:szCs w:val="22"/>
        </w:rPr>
      </w:pPr>
      <w:r w:rsidRPr="00D516CF">
        <w:rPr>
          <w:sz w:val="22"/>
          <w:szCs w:val="22"/>
        </w:rPr>
        <w:t>DATE:</w:t>
      </w:r>
      <w:r w:rsidRPr="00D516CF">
        <w:rPr>
          <w:sz w:val="22"/>
          <w:szCs w:val="22"/>
        </w:rPr>
        <w:tab/>
        <w:t>Tuesday, September 3, 2019</w:t>
      </w:r>
    </w:p>
    <w:p w14:paraId="3D1935A0" w14:textId="77777777" w:rsidR="00D516CF" w:rsidRPr="00D516CF" w:rsidRDefault="00D516CF" w:rsidP="00D516CF">
      <w:pPr>
        <w:pStyle w:val="Normal1"/>
        <w:tabs>
          <w:tab w:val="left" w:pos="1080"/>
          <w:tab w:val="left" w:pos="1440"/>
        </w:tabs>
        <w:spacing w:after="0" w:line="240" w:lineRule="auto"/>
        <w:contextualSpacing w:val="0"/>
        <w:rPr>
          <w:rFonts w:ascii="Times New Roman" w:hAnsi="Times New Roman" w:cs="Times New Roman"/>
          <w:szCs w:val="22"/>
        </w:rPr>
      </w:pPr>
      <w:r w:rsidRPr="00D516CF">
        <w:rPr>
          <w:rFonts w:ascii="Times New Roman" w:hAnsi="Times New Roman" w:cs="Times New Roman"/>
          <w:b/>
          <w:szCs w:val="22"/>
        </w:rPr>
        <w:t>RE:</w:t>
      </w:r>
      <w:r w:rsidRPr="00D516CF">
        <w:rPr>
          <w:rFonts w:ascii="Times New Roman" w:hAnsi="Times New Roman" w:cs="Times New Roman"/>
          <w:b/>
          <w:szCs w:val="22"/>
        </w:rPr>
        <w:tab/>
        <w:t>Health Unit on Human Sexuality</w:t>
      </w:r>
    </w:p>
    <w:p w14:paraId="0E0122B8" w14:textId="77777777" w:rsidR="00D516CF" w:rsidRPr="00D516CF" w:rsidRDefault="00D516CF" w:rsidP="00D516CF">
      <w:pPr>
        <w:pStyle w:val="Normal1"/>
        <w:tabs>
          <w:tab w:val="left" w:pos="1080"/>
          <w:tab w:val="left" w:pos="1440"/>
        </w:tabs>
        <w:contextualSpacing w:val="0"/>
        <w:rPr>
          <w:rFonts w:ascii="Times New Roman" w:hAnsi="Times New Roman" w:cs="Times New Roman"/>
          <w:szCs w:val="22"/>
        </w:rPr>
      </w:pPr>
    </w:p>
    <w:p w14:paraId="24840DD4" w14:textId="04D1B1C0" w:rsidR="00D516CF" w:rsidRPr="00D516CF" w:rsidRDefault="00D516CF" w:rsidP="00D516CF">
      <w:pPr>
        <w:pStyle w:val="Normal1"/>
        <w:tabs>
          <w:tab w:val="left" w:pos="1080"/>
          <w:tab w:val="left" w:pos="1440"/>
        </w:tabs>
        <w:contextualSpacing w:val="0"/>
        <w:rPr>
          <w:rFonts w:ascii="Times New Roman" w:hAnsi="Times New Roman" w:cs="Times New Roman"/>
          <w:szCs w:val="22"/>
        </w:rPr>
      </w:pPr>
      <w:r w:rsidRPr="00D516CF">
        <w:rPr>
          <w:rFonts w:ascii="Times New Roman" w:hAnsi="Times New Roman" w:cs="Times New Roman"/>
          <w:szCs w:val="22"/>
        </w:rPr>
        <w:t xml:space="preserve">Your son/daughter is currently taking our health class at Harbor Springs High School.  </w:t>
      </w:r>
    </w:p>
    <w:p w14:paraId="79133AC8" w14:textId="77777777" w:rsidR="00D516CF" w:rsidRPr="00D516CF" w:rsidRDefault="00D516CF" w:rsidP="00D516CF">
      <w:pPr>
        <w:pStyle w:val="Normal1"/>
        <w:tabs>
          <w:tab w:val="left" w:pos="1080"/>
          <w:tab w:val="left" w:pos="1440"/>
        </w:tabs>
        <w:contextualSpacing w:val="0"/>
        <w:rPr>
          <w:rFonts w:ascii="Times New Roman" w:hAnsi="Times New Roman" w:cs="Times New Roman"/>
          <w:szCs w:val="22"/>
        </w:rPr>
      </w:pPr>
      <w:r w:rsidRPr="00D516CF">
        <w:rPr>
          <w:rFonts w:ascii="Times New Roman" w:hAnsi="Times New Roman" w:cs="Times New Roman"/>
          <w:szCs w:val="22"/>
        </w:rPr>
        <w:t>It is an 18-week class (one semester) covering the following topics:</w:t>
      </w:r>
    </w:p>
    <w:p w14:paraId="71C2F068" w14:textId="77777777" w:rsidR="00D516CF" w:rsidRPr="00D516CF" w:rsidRDefault="00D516CF" w:rsidP="00D516CF">
      <w:pPr>
        <w:pStyle w:val="Normal1"/>
        <w:widowControl w:val="0"/>
        <w:numPr>
          <w:ilvl w:val="0"/>
          <w:numId w:val="23"/>
        </w:numPr>
        <w:tabs>
          <w:tab w:val="left" w:pos="1080"/>
          <w:tab w:val="left" w:pos="1440"/>
        </w:tabs>
        <w:spacing w:after="0" w:line="240" w:lineRule="auto"/>
        <w:ind w:hanging="360"/>
        <w:rPr>
          <w:rFonts w:ascii="Times New Roman" w:hAnsi="Times New Roman" w:cs="Times New Roman"/>
          <w:szCs w:val="22"/>
        </w:rPr>
      </w:pPr>
      <w:r w:rsidRPr="00D516CF">
        <w:rPr>
          <w:rFonts w:ascii="Times New Roman" w:hAnsi="Times New Roman" w:cs="Times New Roman"/>
          <w:szCs w:val="22"/>
        </w:rPr>
        <w:t xml:space="preserve">Building a Strong Foundation of Health Skills </w:t>
      </w:r>
    </w:p>
    <w:p w14:paraId="5E8DB965" w14:textId="77777777" w:rsidR="00D516CF" w:rsidRPr="00D516CF" w:rsidRDefault="00D516CF" w:rsidP="00D516CF">
      <w:pPr>
        <w:pStyle w:val="Normal1"/>
        <w:widowControl w:val="0"/>
        <w:numPr>
          <w:ilvl w:val="0"/>
          <w:numId w:val="23"/>
        </w:numPr>
        <w:tabs>
          <w:tab w:val="left" w:pos="1080"/>
          <w:tab w:val="left" w:pos="1440"/>
        </w:tabs>
        <w:spacing w:after="0" w:line="240" w:lineRule="auto"/>
        <w:ind w:hanging="360"/>
        <w:rPr>
          <w:rFonts w:ascii="Times New Roman" w:hAnsi="Times New Roman" w:cs="Times New Roman"/>
          <w:szCs w:val="22"/>
        </w:rPr>
      </w:pPr>
      <w:r w:rsidRPr="00D516CF">
        <w:rPr>
          <w:rFonts w:ascii="Times New Roman" w:hAnsi="Times New Roman" w:cs="Times New Roman"/>
          <w:szCs w:val="22"/>
        </w:rPr>
        <w:t>Social &amp; Emotional Health</w:t>
      </w:r>
    </w:p>
    <w:p w14:paraId="7E0E3C04" w14:textId="77777777" w:rsidR="00D516CF" w:rsidRPr="00D516CF" w:rsidRDefault="00D516CF" w:rsidP="00D516CF">
      <w:pPr>
        <w:pStyle w:val="Normal1"/>
        <w:widowControl w:val="0"/>
        <w:numPr>
          <w:ilvl w:val="0"/>
          <w:numId w:val="23"/>
        </w:numPr>
        <w:tabs>
          <w:tab w:val="left" w:pos="1080"/>
          <w:tab w:val="left" w:pos="1440"/>
        </w:tabs>
        <w:spacing w:after="0" w:line="240" w:lineRule="auto"/>
        <w:ind w:hanging="360"/>
        <w:rPr>
          <w:rFonts w:ascii="Times New Roman" w:hAnsi="Times New Roman" w:cs="Times New Roman"/>
          <w:szCs w:val="22"/>
        </w:rPr>
      </w:pPr>
      <w:r w:rsidRPr="00D516CF">
        <w:rPr>
          <w:rFonts w:ascii="Times New Roman" w:hAnsi="Times New Roman" w:cs="Times New Roman"/>
          <w:szCs w:val="22"/>
        </w:rPr>
        <w:t>Nutrition &amp; Physical Activity</w:t>
      </w:r>
    </w:p>
    <w:p w14:paraId="03216DFA" w14:textId="77777777" w:rsidR="00D516CF" w:rsidRPr="00D516CF" w:rsidRDefault="00D516CF" w:rsidP="00D516CF">
      <w:pPr>
        <w:pStyle w:val="Normal1"/>
        <w:widowControl w:val="0"/>
        <w:numPr>
          <w:ilvl w:val="0"/>
          <w:numId w:val="23"/>
        </w:numPr>
        <w:tabs>
          <w:tab w:val="left" w:pos="1080"/>
          <w:tab w:val="left" w:pos="1440"/>
        </w:tabs>
        <w:spacing w:after="0" w:line="240" w:lineRule="auto"/>
        <w:ind w:hanging="360"/>
        <w:rPr>
          <w:rFonts w:ascii="Times New Roman" w:hAnsi="Times New Roman" w:cs="Times New Roman"/>
          <w:szCs w:val="22"/>
        </w:rPr>
      </w:pPr>
      <w:r w:rsidRPr="00D516CF">
        <w:rPr>
          <w:rFonts w:ascii="Times New Roman" w:hAnsi="Times New Roman" w:cs="Times New Roman"/>
          <w:szCs w:val="22"/>
        </w:rPr>
        <w:t>Safety</w:t>
      </w:r>
    </w:p>
    <w:p w14:paraId="3484C180" w14:textId="77777777" w:rsidR="00D516CF" w:rsidRPr="00D516CF" w:rsidRDefault="00D516CF" w:rsidP="00D516CF">
      <w:pPr>
        <w:pStyle w:val="Normal1"/>
        <w:widowControl w:val="0"/>
        <w:numPr>
          <w:ilvl w:val="0"/>
          <w:numId w:val="23"/>
        </w:numPr>
        <w:tabs>
          <w:tab w:val="left" w:pos="1080"/>
          <w:tab w:val="left" w:pos="1440"/>
        </w:tabs>
        <w:spacing w:after="0" w:line="240" w:lineRule="auto"/>
        <w:ind w:hanging="360"/>
        <w:rPr>
          <w:rFonts w:ascii="Times New Roman" w:hAnsi="Times New Roman" w:cs="Times New Roman"/>
          <w:szCs w:val="22"/>
        </w:rPr>
      </w:pPr>
      <w:r w:rsidRPr="00D516CF">
        <w:rPr>
          <w:rFonts w:ascii="Times New Roman" w:hAnsi="Times New Roman" w:cs="Times New Roman"/>
          <w:szCs w:val="22"/>
        </w:rPr>
        <w:t>Alcohol, Tobacco, &amp; Other Drugs</w:t>
      </w:r>
    </w:p>
    <w:p w14:paraId="64000F63" w14:textId="77777777" w:rsidR="00D516CF" w:rsidRPr="00D516CF" w:rsidRDefault="00D516CF" w:rsidP="00D516CF">
      <w:pPr>
        <w:pStyle w:val="Normal1"/>
        <w:widowControl w:val="0"/>
        <w:numPr>
          <w:ilvl w:val="0"/>
          <w:numId w:val="23"/>
        </w:numPr>
        <w:tabs>
          <w:tab w:val="left" w:pos="1080"/>
          <w:tab w:val="left" w:pos="1440"/>
        </w:tabs>
        <w:spacing w:after="0" w:line="240" w:lineRule="auto"/>
        <w:ind w:hanging="360"/>
        <w:rPr>
          <w:rFonts w:ascii="Times New Roman" w:hAnsi="Times New Roman" w:cs="Times New Roman"/>
          <w:szCs w:val="22"/>
        </w:rPr>
      </w:pPr>
      <w:r w:rsidRPr="00D516CF">
        <w:rPr>
          <w:rFonts w:ascii="Times New Roman" w:hAnsi="Times New Roman" w:cs="Times New Roman"/>
          <w:szCs w:val="22"/>
        </w:rPr>
        <w:t>Personal Health &amp; Wellness</w:t>
      </w:r>
    </w:p>
    <w:p w14:paraId="715B292C" w14:textId="77777777" w:rsidR="00D516CF" w:rsidRPr="00D516CF" w:rsidRDefault="00D516CF" w:rsidP="00D516CF">
      <w:pPr>
        <w:pStyle w:val="Normal1"/>
        <w:widowControl w:val="0"/>
        <w:numPr>
          <w:ilvl w:val="0"/>
          <w:numId w:val="23"/>
        </w:numPr>
        <w:tabs>
          <w:tab w:val="left" w:pos="1080"/>
          <w:tab w:val="left" w:pos="1440"/>
        </w:tabs>
        <w:spacing w:after="0" w:line="240" w:lineRule="auto"/>
        <w:ind w:hanging="360"/>
        <w:rPr>
          <w:rFonts w:ascii="Times New Roman" w:hAnsi="Times New Roman" w:cs="Times New Roman"/>
          <w:szCs w:val="22"/>
        </w:rPr>
      </w:pPr>
      <w:r w:rsidRPr="00D516CF">
        <w:rPr>
          <w:rFonts w:ascii="Times New Roman" w:hAnsi="Times New Roman" w:cs="Times New Roman"/>
          <w:szCs w:val="22"/>
        </w:rPr>
        <w:t>Healthy &amp; Responsible Relationships – HIV, STIs, &amp; Pregnancy Prevention</w:t>
      </w:r>
    </w:p>
    <w:p w14:paraId="51475F84" w14:textId="77777777" w:rsidR="00D516CF" w:rsidRPr="00D516CF" w:rsidRDefault="00D516CF" w:rsidP="00D516CF">
      <w:pPr>
        <w:pStyle w:val="Normal1"/>
        <w:tabs>
          <w:tab w:val="left" w:pos="1080"/>
          <w:tab w:val="left" w:pos="1440"/>
        </w:tabs>
        <w:contextualSpacing w:val="0"/>
        <w:rPr>
          <w:rFonts w:ascii="Times New Roman" w:hAnsi="Times New Roman" w:cs="Times New Roman"/>
          <w:szCs w:val="22"/>
        </w:rPr>
      </w:pPr>
    </w:p>
    <w:p w14:paraId="30495ABB" w14:textId="7B9CCD0A" w:rsidR="00D516CF" w:rsidRPr="00D516CF" w:rsidRDefault="00D516CF" w:rsidP="00D516CF">
      <w:pPr>
        <w:pStyle w:val="Normal1"/>
        <w:tabs>
          <w:tab w:val="left" w:pos="1080"/>
          <w:tab w:val="left" w:pos="1440"/>
        </w:tabs>
        <w:contextualSpacing w:val="0"/>
        <w:rPr>
          <w:rFonts w:ascii="Times New Roman" w:hAnsi="Times New Roman" w:cs="Times New Roman"/>
          <w:szCs w:val="22"/>
        </w:rPr>
      </w:pPr>
      <w:r w:rsidRPr="00D516CF">
        <w:rPr>
          <w:rFonts w:ascii="Times New Roman" w:hAnsi="Times New Roman" w:cs="Times New Roman"/>
          <w:szCs w:val="22"/>
        </w:rPr>
        <w:t xml:space="preserve">The Human Sexuality lessons are part of the Michigan Model Curriculum entitled </w:t>
      </w:r>
      <w:r w:rsidRPr="00D516CF">
        <w:rPr>
          <w:rFonts w:ascii="Times New Roman" w:hAnsi="Times New Roman" w:cs="Times New Roman"/>
          <w:i/>
          <w:szCs w:val="22"/>
        </w:rPr>
        <w:t>Healthy and Responsible Relationships: HIV, Other STIs, and Pregnancy Prevention.</w:t>
      </w:r>
      <w:r w:rsidRPr="00D516CF">
        <w:rPr>
          <w:rFonts w:ascii="Times New Roman" w:hAnsi="Times New Roman" w:cs="Times New Roman"/>
          <w:szCs w:val="22"/>
        </w:rPr>
        <w:t xml:space="preserve">  I plan on starting this unit the week of December 16, 2019</w:t>
      </w:r>
      <w:r w:rsidRPr="00D516CF">
        <w:rPr>
          <w:rFonts w:ascii="Times New Roman" w:hAnsi="Times New Roman" w:cs="Times New Roman"/>
          <w:i/>
          <w:szCs w:val="22"/>
        </w:rPr>
        <w:t xml:space="preserve">  </w:t>
      </w:r>
    </w:p>
    <w:p w14:paraId="0D56DB59" w14:textId="183017CA" w:rsidR="00D516CF" w:rsidRPr="00D516CF" w:rsidRDefault="00D516CF" w:rsidP="00D516CF">
      <w:pPr>
        <w:pStyle w:val="Normal1"/>
        <w:tabs>
          <w:tab w:val="left" w:pos="1080"/>
          <w:tab w:val="left" w:pos="1440"/>
        </w:tabs>
        <w:contextualSpacing w:val="0"/>
        <w:rPr>
          <w:rFonts w:ascii="Times New Roman" w:hAnsi="Times New Roman" w:cs="Times New Roman"/>
          <w:szCs w:val="22"/>
        </w:rPr>
      </w:pPr>
      <w:r w:rsidRPr="00D516CF">
        <w:rPr>
          <w:rFonts w:ascii="Times New Roman" w:hAnsi="Times New Roman" w:cs="Times New Roman"/>
          <w:szCs w:val="22"/>
        </w:rPr>
        <w:t>I am certified through the Michigan Department of Education to teach this curriculum (Public Act 139 of 1990). According to Public Act 226 of 1977, the materials for these lessons must be made available to parents to review.  If you would like to look over the curriculum, please contact me to set up an appointment.</w:t>
      </w:r>
    </w:p>
    <w:p w14:paraId="5FC247AC" w14:textId="51463472" w:rsidR="00D516CF" w:rsidRPr="00D516CF" w:rsidRDefault="00D516CF" w:rsidP="00D516CF">
      <w:pPr>
        <w:pStyle w:val="Normal1"/>
        <w:tabs>
          <w:tab w:val="left" w:pos="1080"/>
          <w:tab w:val="left" w:pos="1440"/>
        </w:tabs>
        <w:contextualSpacing w:val="0"/>
        <w:rPr>
          <w:rFonts w:ascii="Times New Roman" w:hAnsi="Times New Roman" w:cs="Times New Roman"/>
          <w:szCs w:val="22"/>
        </w:rPr>
      </w:pPr>
      <w:r w:rsidRPr="00D516CF">
        <w:rPr>
          <w:rFonts w:ascii="Times New Roman" w:hAnsi="Times New Roman" w:cs="Times New Roman"/>
          <w:b/>
          <w:szCs w:val="22"/>
        </w:rPr>
        <w:t xml:space="preserve">Please have your child return this form to me by Friday, September 6, 2019. </w:t>
      </w:r>
    </w:p>
    <w:p w14:paraId="63DB0DFF" w14:textId="77777777" w:rsidR="00D516CF" w:rsidRPr="00D516CF" w:rsidRDefault="00D516CF" w:rsidP="00D516CF">
      <w:pPr>
        <w:pStyle w:val="Normal1"/>
        <w:tabs>
          <w:tab w:val="left" w:pos="1080"/>
          <w:tab w:val="left" w:pos="1440"/>
        </w:tabs>
        <w:contextualSpacing w:val="0"/>
        <w:rPr>
          <w:rFonts w:ascii="Times New Roman" w:hAnsi="Times New Roman" w:cs="Times New Roman"/>
          <w:szCs w:val="22"/>
        </w:rPr>
      </w:pPr>
    </w:p>
    <w:p w14:paraId="4EB2F456" w14:textId="19E3BFEA" w:rsidR="00D516CF" w:rsidRPr="00D516CF" w:rsidRDefault="00D516CF" w:rsidP="00D516CF">
      <w:pPr>
        <w:pStyle w:val="Normal1"/>
        <w:tabs>
          <w:tab w:val="left" w:pos="1080"/>
          <w:tab w:val="left" w:pos="1440"/>
        </w:tabs>
        <w:contextualSpacing w:val="0"/>
        <w:rPr>
          <w:rFonts w:ascii="Times New Roman" w:hAnsi="Times New Roman" w:cs="Times New Roman"/>
          <w:szCs w:val="22"/>
        </w:rPr>
      </w:pPr>
      <w:r w:rsidRPr="00D516CF">
        <w:rPr>
          <w:rFonts w:ascii="Times New Roman" w:hAnsi="Times New Roman" w:cs="Times New Roman"/>
          <w:szCs w:val="22"/>
        </w:rPr>
        <w:t>Sincerely,</w:t>
      </w:r>
    </w:p>
    <w:p w14:paraId="4254626E" w14:textId="77777777" w:rsidR="00D516CF" w:rsidRPr="00D516CF" w:rsidRDefault="00D516CF" w:rsidP="00D516CF">
      <w:pPr>
        <w:pStyle w:val="Normal1"/>
        <w:tabs>
          <w:tab w:val="left" w:pos="1080"/>
          <w:tab w:val="left" w:pos="1440"/>
        </w:tabs>
        <w:spacing w:after="0" w:line="240" w:lineRule="auto"/>
        <w:ind w:right="720"/>
        <w:contextualSpacing w:val="0"/>
        <w:rPr>
          <w:rFonts w:ascii="Lucida Handwriting" w:hAnsi="Lucida Handwriting" w:cs="Times New Roman"/>
          <w:szCs w:val="22"/>
        </w:rPr>
      </w:pPr>
      <w:r w:rsidRPr="00D516CF">
        <w:rPr>
          <w:rFonts w:ascii="Lucida Handwriting" w:eastAsia="Corsiva" w:hAnsi="Lucida Handwriting" w:cs="Times New Roman"/>
          <w:szCs w:val="22"/>
        </w:rPr>
        <w:t>Sarah Saddison</w:t>
      </w:r>
    </w:p>
    <w:p w14:paraId="3A50F1F9" w14:textId="77777777" w:rsidR="00D516CF" w:rsidRPr="00D516CF" w:rsidRDefault="00D516CF" w:rsidP="00D516CF">
      <w:pPr>
        <w:pStyle w:val="Normal1"/>
        <w:tabs>
          <w:tab w:val="left" w:pos="1080"/>
          <w:tab w:val="left" w:pos="1440"/>
        </w:tabs>
        <w:spacing w:after="0" w:line="240" w:lineRule="auto"/>
        <w:ind w:right="720"/>
        <w:contextualSpacing w:val="0"/>
        <w:rPr>
          <w:rFonts w:ascii="Times New Roman" w:hAnsi="Times New Roman" w:cs="Times New Roman"/>
          <w:szCs w:val="22"/>
        </w:rPr>
      </w:pPr>
      <w:r w:rsidRPr="00D516CF">
        <w:rPr>
          <w:rFonts w:ascii="Times New Roman" w:hAnsi="Times New Roman" w:cs="Times New Roman"/>
          <w:szCs w:val="22"/>
        </w:rPr>
        <w:t>Harbor Springs High School Health Teacher</w:t>
      </w:r>
    </w:p>
    <w:p w14:paraId="4E5FB965" w14:textId="77777777" w:rsidR="00D516CF" w:rsidRPr="00D516CF" w:rsidRDefault="00D516CF" w:rsidP="00D516CF">
      <w:pPr>
        <w:pStyle w:val="Normal1"/>
        <w:tabs>
          <w:tab w:val="left" w:pos="1080"/>
          <w:tab w:val="left" w:pos="1440"/>
        </w:tabs>
        <w:spacing w:after="0" w:line="240" w:lineRule="auto"/>
        <w:ind w:right="720"/>
        <w:contextualSpacing w:val="0"/>
        <w:rPr>
          <w:rFonts w:ascii="Times New Roman" w:hAnsi="Times New Roman" w:cs="Times New Roman"/>
          <w:szCs w:val="22"/>
        </w:rPr>
      </w:pPr>
      <w:hyperlink r:id="rId8">
        <w:r w:rsidRPr="00D516CF">
          <w:rPr>
            <w:rFonts w:ascii="Times New Roman" w:hAnsi="Times New Roman" w:cs="Times New Roman"/>
            <w:color w:val="1155CC"/>
            <w:szCs w:val="22"/>
            <w:u w:val="single"/>
          </w:rPr>
          <w:t>ssaddison@harborps.org</w:t>
        </w:r>
      </w:hyperlink>
    </w:p>
    <w:p w14:paraId="56B6287C" w14:textId="053398C7" w:rsidR="00D516CF" w:rsidRPr="00D516CF" w:rsidRDefault="00D516CF" w:rsidP="00D516CF">
      <w:pPr>
        <w:pStyle w:val="Normal1"/>
        <w:tabs>
          <w:tab w:val="left" w:pos="1080"/>
          <w:tab w:val="left" w:pos="1440"/>
        </w:tabs>
        <w:spacing w:after="0" w:line="240" w:lineRule="auto"/>
        <w:ind w:right="720"/>
        <w:contextualSpacing w:val="0"/>
        <w:rPr>
          <w:rFonts w:ascii="Times New Roman" w:hAnsi="Times New Roman" w:cs="Times New Roman"/>
          <w:szCs w:val="22"/>
        </w:rPr>
      </w:pPr>
      <w:r w:rsidRPr="00D516CF">
        <w:rPr>
          <w:rFonts w:ascii="Times New Roman" w:hAnsi="Times New Roman" w:cs="Times New Roman"/>
          <w:szCs w:val="22"/>
        </w:rPr>
        <w:t>231-526-4806</w:t>
      </w:r>
    </w:p>
    <w:p w14:paraId="08501615" w14:textId="65B4DCF5" w:rsidR="00D516CF" w:rsidRPr="00D516CF" w:rsidRDefault="00D516CF" w:rsidP="00D516CF">
      <w:pPr>
        <w:pStyle w:val="Normal1"/>
        <w:tabs>
          <w:tab w:val="left" w:pos="1080"/>
          <w:tab w:val="left" w:pos="1440"/>
        </w:tabs>
        <w:ind w:right="720"/>
        <w:contextualSpacing w:val="0"/>
        <w:rPr>
          <w:rFonts w:ascii="Times New Roman" w:hAnsi="Times New Roman" w:cs="Times New Roman"/>
          <w:sz w:val="24"/>
        </w:rPr>
      </w:pPr>
      <w:r w:rsidRPr="00D516CF">
        <w:rPr>
          <w:rFonts w:ascii="Times New Roman" w:hAnsi="Times New Roman" w:cs="Times New Roman"/>
          <w:sz w:val="24"/>
        </w:rPr>
        <w:t>--------------------------------------------------------------------------------------------------------------------</w:t>
      </w:r>
    </w:p>
    <w:p w14:paraId="58DAB2FE" w14:textId="294E9E95" w:rsidR="00D516CF" w:rsidRPr="00D516CF" w:rsidRDefault="00D516CF" w:rsidP="00D516CF">
      <w:pPr>
        <w:pStyle w:val="Normal1"/>
        <w:tabs>
          <w:tab w:val="left" w:pos="1080"/>
          <w:tab w:val="left" w:pos="1440"/>
        </w:tabs>
        <w:ind w:right="720"/>
        <w:contextualSpacing w:val="0"/>
        <w:jc w:val="center"/>
        <w:rPr>
          <w:rFonts w:ascii="Times New Roman" w:hAnsi="Times New Roman" w:cs="Times New Roman"/>
          <w:szCs w:val="22"/>
        </w:rPr>
      </w:pPr>
      <w:r w:rsidRPr="00D516CF">
        <w:rPr>
          <w:rFonts w:ascii="Times New Roman" w:hAnsi="Times New Roman" w:cs="Times New Roman"/>
          <w:b/>
          <w:szCs w:val="22"/>
        </w:rPr>
        <w:t>HSPS Health Class Participation Form</w:t>
      </w:r>
      <w:r w:rsidR="00A73478">
        <w:rPr>
          <w:rFonts w:ascii="Times New Roman" w:hAnsi="Times New Roman" w:cs="Times New Roman"/>
          <w:b/>
          <w:szCs w:val="22"/>
        </w:rPr>
        <w:t xml:space="preserve"> – Parent/Guardian</w:t>
      </w:r>
      <w:bookmarkStart w:id="0" w:name="_GoBack"/>
      <w:bookmarkEnd w:id="0"/>
      <w:r w:rsidR="00A73478">
        <w:rPr>
          <w:rFonts w:ascii="Times New Roman" w:hAnsi="Times New Roman" w:cs="Times New Roman"/>
          <w:b/>
          <w:szCs w:val="22"/>
        </w:rPr>
        <w:t xml:space="preserve"> needs to fill out please.</w:t>
      </w:r>
    </w:p>
    <w:p w14:paraId="78FE5218" w14:textId="3C7806A0" w:rsidR="00D516CF" w:rsidRDefault="00D516CF" w:rsidP="00D516CF">
      <w:pPr>
        <w:pStyle w:val="Normal1"/>
        <w:tabs>
          <w:tab w:val="left" w:pos="1080"/>
          <w:tab w:val="left" w:pos="1440"/>
        </w:tabs>
        <w:ind w:right="720"/>
        <w:contextualSpacing w:val="0"/>
        <w:jc w:val="center"/>
        <w:rPr>
          <w:rFonts w:ascii="Times New Roman" w:hAnsi="Times New Roman" w:cs="Times New Roman"/>
          <w:b/>
          <w:sz w:val="20"/>
          <w:szCs w:val="20"/>
        </w:rPr>
      </w:pPr>
      <w:r w:rsidRPr="00D516CF">
        <w:rPr>
          <w:rFonts w:ascii="Times New Roman" w:hAnsi="Times New Roman" w:cs="Times New Roman"/>
          <w:b/>
          <w:sz w:val="20"/>
          <w:szCs w:val="20"/>
        </w:rPr>
        <w:t xml:space="preserve">Please have your child return this form to Mrs. Saddison by Friday, September 6, 2019. </w:t>
      </w:r>
    </w:p>
    <w:p w14:paraId="2778B501" w14:textId="77777777" w:rsidR="00D516CF" w:rsidRPr="00D516CF" w:rsidRDefault="00D516CF" w:rsidP="00D516CF">
      <w:pPr>
        <w:pStyle w:val="Normal1"/>
        <w:tabs>
          <w:tab w:val="left" w:pos="1080"/>
          <w:tab w:val="left" w:pos="1440"/>
        </w:tabs>
        <w:ind w:right="720"/>
        <w:contextualSpacing w:val="0"/>
        <w:jc w:val="center"/>
        <w:rPr>
          <w:rFonts w:ascii="Times New Roman" w:hAnsi="Times New Roman" w:cs="Times New Roman"/>
          <w:sz w:val="20"/>
          <w:szCs w:val="20"/>
        </w:rPr>
      </w:pPr>
    </w:p>
    <w:p w14:paraId="558A1A4B" w14:textId="457FE8B6" w:rsidR="00D516CF" w:rsidRPr="00D516CF" w:rsidRDefault="00D516CF" w:rsidP="00D516CF">
      <w:pPr>
        <w:pStyle w:val="Normal1"/>
        <w:tabs>
          <w:tab w:val="left" w:pos="1080"/>
          <w:tab w:val="left" w:pos="1440"/>
        </w:tabs>
        <w:ind w:right="720"/>
        <w:contextualSpacing w:val="0"/>
        <w:rPr>
          <w:rFonts w:ascii="Times New Roman" w:hAnsi="Times New Roman" w:cs="Times New Roman"/>
          <w:szCs w:val="22"/>
        </w:rPr>
      </w:pPr>
      <w:r w:rsidRPr="00D516CF">
        <w:rPr>
          <w:rFonts w:ascii="Times New Roman" w:hAnsi="Times New Roman" w:cs="Times New Roman"/>
          <w:szCs w:val="22"/>
        </w:rPr>
        <w:t>_____ I give permission for my child to take part in the Healthy and Responsible Relationships lessons.</w:t>
      </w:r>
    </w:p>
    <w:p w14:paraId="2E1F8E42" w14:textId="77777777" w:rsidR="00D516CF" w:rsidRPr="00D516CF" w:rsidRDefault="00D516CF" w:rsidP="00D516CF">
      <w:pPr>
        <w:pStyle w:val="Normal1"/>
        <w:tabs>
          <w:tab w:val="left" w:pos="1080"/>
          <w:tab w:val="left" w:pos="1440"/>
        </w:tabs>
        <w:ind w:right="720"/>
        <w:contextualSpacing w:val="0"/>
        <w:rPr>
          <w:rFonts w:ascii="Times New Roman" w:hAnsi="Times New Roman" w:cs="Times New Roman"/>
          <w:szCs w:val="22"/>
        </w:rPr>
      </w:pPr>
      <w:r w:rsidRPr="00D516CF">
        <w:rPr>
          <w:rFonts w:ascii="Times New Roman" w:hAnsi="Times New Roman" w:cs="Times New Roman"/>
          <w:szCs w:val="22"/>
        </w:rPr>
        <w:t>_____ I prefer that my child complete an independent study on an alternative unit.</w:t>
      </w:r>
    </w:p>
    <w:p w14:paraId="4330F79A" w14:textId="77777777" w:rsidR="00D516CF" w:rsidRPr="00D516CF" w:rsidRDefault="00D516CF" w:rsidP="00D516CF">
      <w:pPr>
        <w:pStyle w:val="Normal1"/>
        <w:tabs>
          <w:tab w:val="left" w:pos="1080"/>
          <w:tab w:val="left" w:pos="1440"/>
        </w:tabs>
        <w:ind w:right="720"/>
        <w:contextualSpacing w:val="0"/>
        <w:rPr>
          <w:rFonts w:ascii="Times New Roman" w:hAnsi="Times New Roman" w:cs="Times New Roman"/>
          <w:szCs w:val="22"/>
        </w:rPr>
      </w:pPr>
      <w:bookmarkStart w:id="1" w:name="h.v8omhay0rw15" w:colFirst="0" w:colLast="0"/>
      <w:bookmarkEnd w:id="1"/>
    </w:p>
    <w:p w14:paraId="7F55201E" w14:textId="3DA88643" w:rsidR="00D516CF" w:rsidRPr="00D516CF" w:rsidRDefault="00D516CF" w:rsidP="00D516CF">
      <w:pPr>
        <w:pStyle w:val="Normal1"/>
        <w:tabs>
          <w:tab w:val="left" w:pos="1080"/>
          <w:tab w:val="left" w:pos="1440"/>
        </w:tabs>
        <w:ind w:right="720"/>
        <w:contextualSpacing w:val="0"/>
        <w:rPr>
          <w:rFonts w:ascii="Times New Roman" w:hAnsi="Times New Roman" w:cs="Times New Roman"/>
          <w:szCs w:val="22"/>
        </w:rPr>
      </w:pPr>
      <w:bookmarkStart w:id="2" w:name="h.4abzhhm1ary9" w:colFirst="0" w:colLast="0"/>
      <w:bookmarkEnd w:id="2"/>
      <w:r w:rsidRPr="00D516CF">
        <w:rPr>
          <w:rFonts w:ascii="Times New Roman" w:hAnsi="Times New Roman" w:cs="Times New Roman"/>
          <w:szCs w:val="22"/>
        </w:rPr>
        <w:t>Student’s Name: ____________________________________</w:t>
      </w:r>
      <w:r w:rsidRPr="00D516CF">
        <w:rPr>
          <w:rFonts w:ascii="Times New Roman" w:hAnsi="Times New Roman" w:cs="Times New Roman"/>
          <w:szCs w:val="22"/>
        </w:rPr>
        <w:br/>
      </w:r>
      <w:r w:rsidRPr="00D516CF">
        <w:rPr>
          <w:rFonts w:ascii="Times New Roman" w:hAnsi="Times New Roman" w:cs="Times New Roman"/>
          <w:szCs w:val="22"/>
        </w:rPr>
        <w:br/>
        <w:t xml:space="preserve">Parent’s Signature: __________________________________   </w:t>
      </w:r>
      <w:bookmarkStart w:id="3" w:name="h.x03403a6omvc" w:colFirst="0" w:colLast="0"/>
      <w:bookmarkEnd w:id="3"/>
    </w:p>
    <w:p w14:paraId="339F10CD" w14:textId="23A08D35" w:rsidR="00D516CF" w:rsidRPr="00D516CF" w:rsidRDefault="00D516CF" w:rsidP="00D516CF">
      <w:pPr>
        <w:pStyle w:val="Normal1"/>
        <w:tabs>
          <w:tab w:val="left" w:pos="1080"/>
          <w:tab w:val="left" w:pos="1440"/>
        </w:tabs>
        <w:ind w:right="720"/>
        <w:contextualSpacing w:val="0"/>
        <w:rPr>
          <w:rFonts w:ascii="Times New Roman" w:hAnsi="Times New Roman" w:cs="Times New Roman"/>
          <w:szCs w:val="22"/>
        </w:rPr>
      </w:pPr>
      <w:bookmarkStart w:id="4" w:name="h.gjdgxs" w:colFirst="0" w:colLast="0"/>
      <w:bookmarkEnd w:id="4"/>
      <w:r w:rsidRPr="00D516CF">
        <w:rPr>
          <w:rFonts w:ascii="Times New Roman" w:hAnsi="Times New Roman" w:cs="Times New Roman"/>
          <w:szCs w:val="22"/>
        </w:rPr>
        <w:t>Date: ______________________</w:t>
      </w:r>
    </w:p>
    <w:sectPr w:rsidR="00D516CF" w:rsidRPr="00D516CF" w:rsidSect="00B41859">
      <w:footerReference w:type="even" r:id="rId9"/>
      <w:footerReference w:type="default" r:id="rId10"/>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A6A0" w14:textId="77777777" w:rsidR="009B7458" w:rsidRDefault="009B7458">
      <w:r>
        <w:separator/>
      </w:r>
    </w:p>
  </w:endnote>
  <w:endnote w:type="continuationSeparator" w:id="0">
    <w:p w14:paraId="79A78BD2" w14:textId="77777777" w:rsidR="009B7458" w:rsidRDefault="009B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ucida Handwriting">
    <w:panose1 w:val="03010101010101010101"/>
    <w:charset w:val="00"/>
    <w:family w:val="auto"/>
    <w:pitch w:val="variable"/>
    <w:sig w:usb0="00000003" w:usb1="00000000" w:usb2="00000000" w:usb3="00000000" w:csb0="00000001" w:csb1="00000000"/>
  </w:font>
  <w:font w:name="Corsiva">
    <w:charset w:val="B1"/>
    <w:family w:val="auto"/>
    <w:pitch w:val="variable"/>
    <w:sig w:usb0="80000843" w:usb1="40000002" w:usb2="00000000" w:usb3="00000000" w:csb0="0000002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A7B5" w14:textId="77777777" w:rsidR="00690ECA" w:rsidRDefault="00690ECA" w:rsidP="00026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09AC7" w14:textId="77777777" w:rsidR="00690ECA" w:rsidRDefault="00690ECA" w:rsidP="00026F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D08B" w14:textId="77777777" w:rsidR="00690ECA" w:rsidRDefault="00690ECA" w:rsidP="00026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458">
      <w:rPr>
        <w:rStyle w:val="PageNumber"/>
        <w:noProof/>
      </w:rPr>
      <w:t>1</w:t>
    </w:r>
    <w:r>
      <w:rPr>
        <w:rStyle w:val="PageNumber"/>
      </w:rPr>
      <w:fldChar w:fldCharType="end"/>
    </w:r>
  </w:p>
  <w:p w14:paraId="45722802" w14:textId="77777777" w:rsidR="00690ECA" w:rsidRDefault="00690ECA" w:rsidP="00026F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1858E" w14:textId="77777777" w:rsidR="009B7458" w:rsidRDefault="009B7458">
      <w:r>
        <w:separator/>
      </w:r>
    </w:p>
  </w:footnote>
  <w:footnote w:type="continuationSeparator" w:id="0">
    <w:p w14:paraId="556A5E59" w14:textId="77777777" w:rsidR="009B7458" w:rsidRDefault="009B74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980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B3B82"/>
    <w:multiLevelType w:val="hybridMultilevel"/>
    <w:tmpl w:val="2F3EA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97955"/>
    <w:multiLevelType w:val="hybridMultilevel"/>
    <w:tmpl w:val="0D18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131A4"/>
    <w:multiLevelType w:val="hybridMultilevel"/>
    <w:tmpl w:val="EB0A9F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95D29"/>
    <w:multiLevelType w:val="hybridMultilevel"/>
    <w:tmpl w:val="820CA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E4615"/>
    <w:multiLevelType w:val="hybridMultilevel"/>
    <w:tmpl w:val="9412F7B6"/>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DB9686D"/>
    <w:multiLevelType w:val="hybridMultilevel"/>
    <w:tmpl w:val="E3CC90F0"/>
    <w:lvl w:ilvl="0" w:tplc="8A964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43B64"/>
    <w:multiLevelType w:val="hybridMultilevel"/>
    <w:tmpl w:val="6CD23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7629B"/>
    <w:multiLevelType w:val="hybridMultilevel"/>
    <w:tmpl w:val="E3CC90F0"/>
    <w:lvl w:ilvl="0" w:tplc="8A964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67071A"/>
    <w:multiLevelType w:val="multilevel"/>
    <w:tmpl w:val="4872D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F305865"/>
    <w:multiLevelType w:val="hybridMultilevel"/>
    <w:tmpl w:val="82D226C0"/>
    <w:lvl w:ilvl="0" w:tplc="EFA88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2124EF"/>
    <w:multiLevelType w:val="hybridMultilevel"/>
    <w:tmpl w:val="BDC4ABF2"/>
    <w:lvl w:ilvl="0" w:tplc="D18EB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ED38A2"/>
    <w:multiLevelType w:val="hybridMultilevel"/>
    <w:tmpl w:val="B15EC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D8273F"/>
    <w:multiLevelType w:val="hybridMultilevel"/>
    <w:tmpl w:val="C5528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7F1E6A"/>
    <w:multiLevelType w:val="hybridMultilevel"/>
    <w:tmpl w:val="F81E3A96"/>
    <w:lvl w:ilvl="0" w:tplc="50FC3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C749C8"/>
    <w:multiLevelType w:val="hybridMultilevel"/>
    <w:tmpl w:val="A716A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87143A"/>
    <w:multiLevelType w:val="hybridMultilevel"/>
    <w:tmpl w:val="E3CC90F0"/>
    <w:lvl w:ilvl="0" w:tplc="8A964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1076B5"/>
    <w:multiLevelType w:val="hybridMultilevel"/>
    <w:tmpl w:val="AFFA7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74151"/>
    <w:multiLevelType w:val="hybridMultilevel"/>
    <w:tmpl w:val="150C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672A90"/>
    <w:multiLevelType w:val="hybridMultilevel"/>
    <w:tmpl w:val="FE662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0B1019"/>
    <w:multiLevelType w:val="hybridMultilevel"/>
    <w:tmpl w:val="9ABE0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5F26DA"/>
    <w:multiLevelType w:val="hybridMultilevel"/>
    <w:tmpl w:val="463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04831"/>
    <w:multiLevelType w:val="hybridMultilevel"/>
    <w:tmpl w:val="601A426C"/>
    <w:lvl w:ilvl="0" w:tplc="CAD63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20"/>
  </w:num>
  <w:num w:numId="4">
    <w:abstractNumId w:val="18"/>
  </w:num>
  <w:num w:numId="5">
    <w:abstractNumId w:val="7"/>
  </w:num>
  <w:num w:numId="6">
    <w:abstractNumId w:val="1"/>
  </w:num>
  <w:num w:numId="7">
    <w:abstractNumId w:val="12"/>
  </w:num>
  <w:num w:numId="8">
    <w:abstractNumId w:val="2"/>
  </w:num>
  <w:num w:numId="9">
    <w:abstractNumId w:val="19"/>
  </w:num>
  <w:num w:numId="10">
    <w:abstractNumId w:val="3"/>
  </w:num>
  <w:num w:numId="11">
    <w:abstractNumId w:val="4"/>
  </w:num>
  <w:num w:numId="12">
    <w:abstractNumId w:val="13"/>
  </w:num>
  <w:num w:numId="13">
    <w:abstractNumId w:val="17"/>
  </w:num>
  <w:num w:numId="14">
    <w:abstractNumId w:val="0"/>
  </w:num>
  <w:num w:numId="15">
    <w:abstractNumId w:val="10"/>
  </w:num>
  <w:num w:numId="16">
    <w:abstractNumId w:val="14"/>
  </w:num>
  <w:num w:numId="17">
    <w:abstractNumId w:val="16"/>
  </w:num>
  <w:num w:numId="18">
    <w:abstractNumId w:val="11"/>
  </w:num>
  <w:num w:numId="19">
    <w:abstractNumId w:val="22"/>
  </w:num>
  <w:num w:numId="20">
    <w:abstractNumId w:val="6"/>
  </w:num>
  <w:num w:numId="21">
    <w:abstractNumId w:val="8"/>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E9"/>
    <w:rsid w:val="0001666C"/>
    <w:rsid w:val="00026FC6"/>
    <w:rsid w:val="00032DBC"/>
    <w:rsid w:val="00046B04"/>
    <w:rsid w:val="000552F8"/>
    <w:rsid w:val="0006520D"/>
    <w:rsid w:val="00071E78"/>
    <w:rsid w:val="000836DE"/>
    <w:rsid w:val="00086ADA"/>
    <w:rsid w:val="000907D5"/>
    <w:rsid w:val="000947D6"/>
    <w:rsid w:val="000A50C1"/>
    <w:rsid w:val="0014130F"/>
    <w:rsid w:val="00141C91"/>
    <w:rsid w:val="0015316C"/>
    <w:rsid w:val="00154BE9"/>
    <w:rsid w:val="00166401"/>
    <w:rsid w:val="001B5145"/>
    <w:rsid w:val="002022F0"/>
    <w:rsid w:val="0020726B"/>
    <w:rsid w:val="00210475"/>
    <w:rsid w:val="0029532D"/>
    <w:rsid w:val="002E1BC8"/>
    <w:rsid w:val="002F2573"/>
    <w:rsid w:val="00341005"/>
    <w:rsid w:val="0038271D"/>
    <w:rsid w:val="00393221"/>
    <w:rsid w:val="003C5481"/>
    <w:rsid w:val="003E7340"/>
    <w:rsid w:val="003F5A4F"/>
    <w:rsid w:val="004004E2"/>
    <w:rsid w:val="00404385"/>
    <w:rsid w:val="00412C6A"/>
    <w:rsid w:val="00435011"/>
    <w:rsid w:val="004475EA"/>
    <w:rsid w:val="004501D5"/>
    <w:rsid w:val="0046134E"/>
    <w:rsid w:val="004873FE"/>
    <w:rsid w:val="00494839"/>
    <w:rsid w:val="004A11F7"/>
    <w:rsid w:val="004A693D"/>
    <w:rsid w:val="004B78B9"/>
    <w:rsid w:val="004E015B"/>
    <w:rsid w:val="004E6D73"/>
    <w:rsid w:val="004F20DA"/>
    <w:rsid w:val="004F6191"/>
    <w:rsid w:val="00500286"/>
    <w:rsid w:val="00500C70"/>
    <w:rsid w:val="00507D77"/>
    <w:rsid w:val="00517B42"/>
    <w:rsid w:val="0056353E"/>
    <w:rsid w:val="005700B2"/>
    <w:rsid w:val="00575467"/>
    <w:rsid w:val="0057793C"/>
    <w:rsid w:val="00592559"/>
    <w:rsid w:val="00597D18"/>
    <w:rsid w:val="005B495C"/>
    <w:rsid w:val="005D3113"/>
    <w:rsid w:val="00635F7E"/>
    <w:rsid w:val="0064035C"/>
    <w:rsid w:val="00654A05"/>
    <w:rsid w:val="0068306D"/>
    <w:rsid w:val="00687E26"/>
    <w:rsid w:val="00690ECA"/>
    <w:rsid w:val="006C622D"/>
    <w:rsid w:val="006D6B2F"/>
    <w:rsid w:val="00702CEF"/>
    <w:rsid w:val="00705C5B"/>
    <w:rsid w:val="007072C0"/>
    <w:rsid w:val="007167F6"/>
    <w:rsid w:val="00730C82"/>
    <w:rsid w:val="00731CD2"/>
    <w:rsid w:val="00742F7C"/>
    <w:rsid w:val="007669DA"/>
    <w:rsid w:val="0079099C"/>
    <w:rsid w:val="007C3184"/>
    <w:rsid w:val="007C6157"/>
    <w:rsid w:val="0080798F"/>
    <w:rsid w:val="008113C6"/>
    <w:rsid w:val="00811B3E"/>
    <w:rsid w:val="0081648D"/>
    <w:rsid w:val="0082665D"/>
    <w:rsid w:val="00827F43"/>
    <w:rsid w:val="0085412B"/>
    <w:rsid w:val="0086266A"/>
    <w:rsid w:val="00874704"/>
    <w:rsid w:val="00881687"/>
    <w:rsid w:val="008B54F4"/>
    <w:rsid w:val="008D0139"/>
    <w:rsid w:val="00904E57"/>
    <w:rsid w:val="0090774A"/>
    <w:rsid w:val="00961E1D"/>
    <w:rsid w:val="00964E87"/>
    <w:rsid w:val="0099243B"/>
    <w:rsid w:val="0099388E"/>
    <w:rsid w:val="009B4114"/>
    <w:rsid w:val="009B7458"/>
    <w:rsid w:val="00A14888"/>
    <w:rsid w:val="00A30FCE"/>
    <w:rsid w:val="00A5075E"/>
    <w:rsid w:val="00A5198E"/>
    <w:rsid w:val="00A52B35"/>
    <w:rsid w:val="00A60B7E"/>
    <w:rsid w:val="00A73478"/>
    <w:rsid w:val="00AA1B14"/>
    <w:rsid w:val="00AD51DD"/>
    <w:rsid w:val="00AF09B7"/>
    <w:rsid w:val="00AF1FDB"/>
    <w:rsid w:val="00B0752C"/>
    <w:rsid w:val="00B32809"/>
    <w:rsid w:val="00B351BD"/>
    <w:rsid w:val="00B35DE7"/>
    <w:rsid w:val="00B41859"/>
    <w:rsid w:val="00B87212"/>
    <w:rsid w:val="00BB47C5"/>
    <w:rsid w:val="00BD2CCC"/>
    <w:rsid w:val="00C34EE6"/>
    <w:rsid w:val="00C41C6E"/>
    <w:rsid w:val="00C64700"/>
    <w:rsid w:val="00C8381A"/>
    <w:rsid w:val="00C923B3"/>
    <w:rsid w:val="00CD35E4"/>
    <w:rsid w:val="00CE1320"/>
    <w:rsid w:val="00CF4632"/>
    <w:rsid w:val="00D03BD5"/>
    <w:rsid w:val="00D248F7"/>
    <w:rsid w:val="00D35F44"/>
    <w:rsid w:val="00D36FEE"/>
    <w:rsid w:val="00D402CC"/>
    <w:rsid w:val="00D516CF"/>
    <w:rsid w:val="00D7360B"/>
    <w:rsid w:val="00DA7D3F"/>
    <w:rsid w:val="00DC2B38"/>
    <w:rsid w:val="00DE11E8"/>
    <w:rsid w:val="00DF0F45"/>
    <w:rsid w:val="00E223EC"/>
    <w:rsid w:val="00EB3BE3"/>
    <w:rsid w:val="00EF6E9B"/>
    <w:rsid w:val="00F217DF"/>
    <w:rsid w:val="00F45F25"/>
    <w:rsid w:val="00F52A8C"/>
    <w:rsid w:val="00F844C5"/>
    <w:rsid w:val="00F92CA8"/>
    <w:rsid w:val="00FA1870"/>
    <w:rsid w:val="00FA5164"/>
    <w:rsid w:val="00FC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31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Arial"/>
      <w:sz w:val="32"/>
      <w:szCs w:val="32"/>
    </w:rPr>
  </w:style>
  <w:style w:type="paragraph" w:styleId="Heading2">
    <w:name w:val="heading 2"/>
    <w:basedOn w:val="Normal1"/>
    <w:next w:val="Normal1"/>
    <w:link w:val="Heading2Char"/>
    <w:rsid w:val="00D516CF"/>
    <w:pPr>
      <w:widowControl w:val="0"/>
      <w:tabs>
        <w:tab w:val="left" w:pos="1080"/>
        <w:tab w:val="left" w:pos="1440"/>
      </w:tabs>
      <w:spacing w:after="0" w:line="240" w:lineRule="auto"/>
      <w:outlineLvl w:val="1"/>
    </w:pPr>
    <w:rPr>
      <w:rFonts w:ascii="Times New Roman" w:eastAsia="Times New Roman" w:hAnsi="Times New Roman" w:cs="Times New Roman"/>
      <w: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3221"/>
    <w:rPr>
      <w:sz w:val="18"/>
      <w:szCs w:val="18"/>
    </w:rPr>
  </w:style>
  <w:style w:type="paragraph" w:styleId="EnvelopeAddress">
    <w:name w:val="envelope address"/>
    <w:basedOn w:val="Normal"/>
    <w:rsid w:val="0079099C"/>
    <w:pPr>
      <w:framePr w:w="7920" w:h="1980" w:hRule="exact" w:hSpace="180" w:wrap="auto" w:hAnchor="page" w:xAlign="center" w:yAlign="bottom"/>
      <w:ind w:left="2880"/>
    </w:pPr>
    <w:rPr>
      <w:sz w:val="24"/>
      <w:szCs w:val="24"/>
    </w:rPr>
  </w:style>
  <w:style w:type="character" w:styleId="Hyperlink">
    <w:name w:val="Hyperlink"/>
    <w:rsid w:val="00A5075E"/>
    <w:rPr>
      <w:color w:val="0000FF"/>
      <w:u w:val="single"/>
    </w:rPr>
  </w:style>
  <w:style w:type="paragraph" w:styleId="Footer">
    <w:name w:val="footer"/>
    <w:basedOn w:val="Normal"/>
    <w:rsid w:val="00026FC6"/>
    <w:pPr>
      <w:tabs>
        <w:tab w:val="center" w:pos="4320"/>
        <w:tab w:val="right" w:pos="8640"/>
      </w:tabs>
    </w:pPr>
  </w:style>
  <w:style w:type="character" w:styleId="PageNumber">
    <w:name w:val="page number"/>
    <w:basedOn w:val="DefaultParagraphFont"/>
    <w:rsid w:val="00026FC6"/>
  </w:style>
  <w:style w:type="paragraph" w:styleId="BalloonText">
    <w:name w:val="Balloon Text"/>
    <w:basedOn w:val="Normal"/>
    <w:link w:val="BalloonTextChar"/>
    <w:uiPriority w:val="99"/>
    <w:semiHidden/>
    <w:unhideWhenUsed/>
    <w:rsid w:val="00FC5142"/>
    <w:rPr>
      <w:rFonts w:ascii="Tahoma" w:hAnsi="Tahoma" w:cs="Tahoma"/>
      <w:sz w:val="16"/>
      <w:szCs w:val="16"/>
    </w:rPr>
  </w:style>
  <w:style w:type="character" w:customStyle="1" w:styleId="BalloonTextChar">
    <w:name w:val="Balloon Text Char"/>
    <w:link w:val="BalloonText"/>
    <w:uiPriority w:val="99"/>
    <w:semiHidden/>
    <w:rsid w:val="00FC5142"/>
    <w:rPr>
      <w:rFonts w:ascii="Tahoma" w:hAnsi="Tahoma" w:cs="Tahoma"/>
      <w:sz w:val="16"/>
      <w:szCs w:val="16"/>
    </w:rPr>
  </w:style>
  <w:style w:type="paragraph" w:styleId="Header">
    <w:name w:val="header"/>
    <w:basedOn w:val="Normal"/>
    <w:link w:val="HeaderChar"/>
    <w:uiPriority w:val="99"/>
    <w:unhideWhenUsed/>
    <w:rsid w:val="003C5481"/>
    <w:pPr>
      <w:tabs>
        <w:tab w:val="center" w:pos="4320"/>
        <w:tab w:val="right" w:pos="8640"/>
      </w:tabs>
    </w:pPr>
  </w:style>
  <w:style w:type="character" w:customStyle="1" w:styleId="HeaderChar">
    <w:name w:val="Header Char"/>
    <w:link w:val="Header"/>
    <w:uiPriority w:val="99"/>
    <w:rsid w:val="003C5481"/>
    <w:rPr>
      <w:rFonts w:ascii="Comic Sans MS" w:hAnsi="Comic Sans MS" w:cs="Arial"/>
      <w:sz w:val="32"/>
      <w:szCs w:val="32"/>
    </w:rPr>
  </w:style>
  <w:style w:type="paragraph" w:customStyle="1" w:styleId="Normal1">
    <w:name w:val="Normal1"/>
    <w:rsid w:val="00341005"/>
    <w:pPr>
      <w:spacing w:after="200" w:line="276" w:lineRule="auto"/>
      <w:contextualSpacing/>
    </w:pPr>
    <w:rPr>
      <w:rFonts w:ascii="Calibri" w:eastAsia="Calibri" w:hAnsi="Calibri" w:cs="Calibri"/>
      <w:color w:val="000000"/>
      <w:sz w:val="22"/>
      <w:lang w:eastAsia="ja-JP"/>
    </w:rPr>
  </w:style>
  <w:style w:type="paragraph" w:styleId="ListParagraph">
    <w:name w:val="List Paragraph"/>
    <w:basedOn w:val="Normal"/>
    <w:uiPriority w:val="34"/>
    <w:qFormat/>
    <w:rsid w:val="00B41859"/>
    <w:pPr>
      <w:ind w:left="720"/>
      <w:contextualSpacing/>
    </w:pPr>
  </w:style>
  <w:style w:type="character" w:customStyle="1" w:styleId="Heading2Char">
    <w:name w:val="Heading 2 Char"/>
    <w:basedOn w:val="DefaultParagraphFont"/>
    <w:link w:val="Heading2"/>
    <w:rsid w:val="00D516CF"/>
    <w:rPr>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60309">
      <w:bodyDiv w:val="1"/>
      <w:marLeft w:val="0"/>
      <w:marRight w:val="0"/>
      <w:marTop w:val="0"/>
      <w:marBottom w:val="0"/>
      <w:divBdr>
        <w:top w:val="none" w:sz="0" w:space="0" w:color="auto"/>
        <w:left w:val="none" w:sz="0" w:space="0" w:color="auto"/>
        <w:bottom w:val="none" w:sz="0" w:space="0" w:color="auto"/>
        <w:right w:val="none" w:sz="0" w:space="0" w:color="auto"/>
      </w:divBdr>
    </w:div>
    <w:div w:id="1231231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saddison@harborps.org" TargetMode="External"/><Relationship Id="rId8" Type="http://schemas.openxmlformats.org/officeDocument/2006/relationships/hyperlink" Target="mailto:hkeiser@harborp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1940</Words>
  <Characters>11061</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Harbor Springs High School</vt:lpstr>
      <vt:lpstr>    DATE:	Tuesday, September 3, 2019</vt:lpstr>
    </vt:vector>
  </TitlesOfParts>
  <Company>none</Company>
  <LinksUpToDate>false</LinksUpToDate>
  <CharactersWithSpaces>12976</CharactersWithSpaces>
  <SharedDoc>false</SharedDoc>
  <HLinks>
    <vt:vector size="6" baseType="variant">
      <vt:variant>
        <vt:i4>5242897</vt:i4>
      </vt:variant>
      <vt:variant>
        <vt:i4>0</vt:i4>
      </vt:variant>
      <vt:variant>
        <vt:i4>0</vt:i4>
      </vt:variant>
      <vt:variant>
        <vt:i4>5</vt:i4>
      </vt:variant>
      <vt:variant>
        <vt:lpwstr>mailto:ssaddison@harborps.org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Harbor Springs High School</dc:title>
  <dc:subject/>
  <dc:creator>ssnyder</dc:creator>
  <cp:keywords/>
  <dc:description/>
  <cp:lastModifiedBy>Microsoft Office User</cp:lastModifiedBy>
  <cp:revision>3</cp:revision>
  <cp:lastPrinted>2019-09-01T16:46:00Z</cp:lastPrinted>
  <dcterms:created xsi:type="dcterms:W3CDTF">2019-09-01T16:32:00Z</dcterms:created>
  <dcterms:modified xsi:type="dcterms:W3CDTF">2019-09-03T13:59:00Z</dcterms:modified>
</cp:coreProperties>
</file>